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spacing w:before="0" w:after="0" w:line="240" w:lineRule="auto"/>
        <w:jc w:val="center"/>
        <w:rPr>
          <w:rFonts w:ascii="Maiandra GD" w:hAnsi="Maiandra GD" w:eastAsia="Nunito" w:cs="Nunito"/>
          <w:b w:val="0"/>
          <w:i w:val="0"/>
          <w:sz w:val="24"/>
          <w:szCs w:val="24"/>
        </w:rPr>
      </w:pPr>
      <w:bookmarkStart w:id="2" w:name="_GoBack"/>
    </w:p>
    <w:p>
      <w:pPr>
        <w:pageBreakBefore w:val="0"/>
        <w:spacing w:before="0" w:after="0" w:line="240" w:lineRule="auto"/>
        <w:jc w:val="center"/>
        <w:rPr>
          <w:rFonts w:ascii="Maiandra GD" w:hAnsi="Maiandra GD" w:eastAsia="Nunito" w:cs="Nunito"/>
          <w:b w:val="0"/>
          <w:i w:val="0"/>
          <w:sz w:val="24"/>
          <w:szCs w:val="24"/>
        </w:rPr>
      </w:pPr>
      <w:r>
        <w:rPr>
          <w:rFonts w:ascii="Maiandra GD" w:hAnsi="Maiandra GD" w:eastAsia="Nunito" w:cs="Nunito"/>
          <w:b w:val="0"/>
          <w:i w:val="0"/>
          <w:sz w:val="24"/>
          <w:szCs w:val="24"/>
          <w:rtl w:val="0"/>
        </w:rPr>
        <w:t>AMHERST THEOLOGICAL SEMINARY</w:t>
      </w:r>
    </w:p>
    <w:p>
      <w:pPr>
        <w:pageBreakBefore w:val="0"/>
        <w:spacing w:before="0" w:after="0" w:line="240" w:lineRule="auto"/>
        <w:jc w:val="center"/>
        <w:rPr>
          <w:rFonts w:ascii="Maiandra GD" w:hAnsi="Maiandra GD" w:eastAsia="Nunito" w:cs="Nunito"/>
          <w:b w:val="0"/>
          <w:i w:val="0"/>
          <w:smallCaps w:val="0"/>
          <w:color w:val="000000"/>
          <w:sz w:val="24"/>
          <w:szCs w:val="24"/>
          <w:vertAlign w:val="baseline"/>
        </w:rPr>
      </w:pPr>
      <w:r>
        <w:rPr>
          <w:rFonts w:ascii="Maiandra GD" w:hAnsi="Maiandra GD" w:eastAsia="Nunito" w:cs="Nunito"/>
          <w:b w:val="0"/>
          <w:i w:val="0"/>
          <w:smallCaps w:val="0"/>
          <w:color w:val="000000"/>
          <w:sz w:val="24"/>
          <w:szCs w:val="24"/>
          <w:vertAlign w:val="baseline"/>
          <w:rtl w:val="0"/>
        </w:rPr>
        <w:t>SYLLABUS FOR:</w:t>
      </w:r>
    </w:p>
    <w:p>
      <w:pPr>
        <w:pageBreakBefore w:val="0"/>
        <w:spacing w:before="0" w:after="0" w:line="240" w:lineRule="auto"/>
        <w:jc w:val="center"/>
        <w:rPr>
          <w:rFonts w:ascii="Maiandra GD" w:hAnsi="Maiandra GD" w:eastAsia="Nunito" w:cs="Nunito"/>
          <w:b w:val="0"/>
          <w:i w:val="0"/>
          <w:sz w:val="24"/>
          <w:szCs w:val="24"/>
        </w:rPr>
      </w:pPr>
      <w:r>
        <w:rPr>
          <w:rFonts w:ascii="Maiandra GD" w:hAnsi="Maiandra GD" w:eastAsia="Nunito" w:cs="Nunito"/>
          <w:b w:val="0"/>
          <w:i w:val="0"/>
          <w:sz w:val="24"/>
          <w:szCs w:val="24"/>
          <w:rtl w:val="0"/>
        </w:rPr>
        <w:t>CFNT-220: PETER’S EPISTLES</w:t>
      </w:r>
    </w:p>
    <w:p>
      <w:pPr>
        <w:pBdr>
          <w:top w:val="none" w:color="000000" w:sz="0" w:space="0"/>
          <w:left w:val="none" w:color="000000" w:sz="0" w:space="0"/>
          <w:bottom w:val="none" w:color="000000" w:sz="0" w:space="0"/>
          <w:right w:val="none" w:color="000000" w:sz="0" w:space="0"/>
          <w:between w:val="none" w:color="000000" w:sz="0" w:space="0"/>
        </w:pBdr>
        <w:spacing w:before="0" w:after="0" w:line="240" w:lineRule="auto"/>
        <w:jc w:val="center"/>
        <w:rPr>
          <w:rFonts w:ascii="Maiandra GD" w:hAnsi="Maiandra GD" w:eastAsia="Nunito" w:cs="Nunito"/>
          <w:b w:val="0"/>
          <w:i w:val="0"/>
          <w:color w:val="FFFFFF"/>
          <w:sz w:val="24"/>
          <w:szCs w:val="24"/>
        </w:rPr>
      </w:pPr>
      <w:r>
        <w:rPr>
          <w:rFonts w:ascii="Maiandra GD" w:hAnsi="Maiandra GD" w:eastAsia="Nunito" w:cs="Nunito"/>
          <w:b w:val="0"/>
          <w:i w:val="0"/>
          <w:color w:val="FFFFFF"/>
          <w:sz w:val="24"/>
          <w:szCs w:val="24"/>
          <w:rtl w:val="0"/>
        </w:rPr>
        <w:t>20: PETER'S EPISTLES</w:t>
      </w:r>
    </w:p>
    <w:p>
      <w:pPr>
        <w:pBdr>
          <w:top w:val="none" w:color="000000" w:sz="0" w:space="0"/>
          <w:left w:val="none" w:color="000000" w:sz="0" w:space="0"/>
          <w:bottom w:val="none" w:color="000000" w:sz="0" w:space="0"/>
          <w:right w:val="none" w:color="000000" w:sz="0" w:space="0"/>
          <w:between w:val="none" w:color="000000" w:sz="0" w:space="0"/>
        </w:pBdr>
        <w:spacing w:before="0" w:after="0" w:line="240" w:lineRule="auto"/>
        <w:jc w:val="center"/>
        <w:rPr>
          <w:rFonts w:ascii="Maiandra GD" w:hAnsi="Maiandra GD" w:eastAsia="Nunito" w:cs="Nunito"/>
          <w:b w:val="0"/>
          <w:i w:val="0"/>
          <w:color w:val="FFFFFF"/>
          <w:sz w:val="24"/>
          <w:szCs w:val="24"/>
        </w:rPr>
      </w:pPr>
      <w:r>
        <w:rPr>
          <w:rFonts w:ascii="Maiandra GD" w:hAnsi="Maiandra GD" w:eastAsia="Nunito" w:cs="Nunito"/>
          <w:b w:val="0"/>
          <w:i w:val="0"/>
          <w:color w:val="FFFFFF"/>
          <w:sz w:val="24"/>
          <w:szCs w:val="24"/>
          <w:rtl w:val="0"/>
        </w:rPr>
        <w:t xml:space="preserve">                  Examines the teachings of Peter the Apostle</w:t>
      </w:r>
    </w:p>
    <w:p>
      <w:pPr>
        <w:pageBreakBefore w:val="0"/>
        <w:spacing w:before="0" w:after="0" w:line="240" w:lineRule="auto"/>
        <w:jc w:val="center"/>
        <w:rPr>
          <w:rFonts w:ascii="Maiandra GD" w:hAnsi="Maiandra GD" w:eastAsia="Nunito" w:cs="Nunito"/>
          <w:b w:val="0"/>
          <w:i w:val="0"/>
          <w:sz w:val="24"/>
          <w:szCs w:val="24"/>
        </w:rPr>
      </w:pPr>
    </w:p>
    <w:p>
      <w:pPr>
        <w:pageBreakBefore w:val="0"/>
        <w:spacing w:before="0" w:after="0" w:line="240" w:lineRule="auto"/>
        <w:jc w:val="center"/>
        <w:rPr>
          <w:rFonts w:ascii="Maiandra GD" w:hAnsi="Maiandra GD" w:eastAsia="Nunito" w:cs="Nunito"/>
          <w:b w:val="0"/>
          <w:i w:val="0"/>
          <w:smallCaps w:val="0"/>
          <w:color w:val="000000"/>
          <w:sz w:val="24"/>
          <w:szCs w:val="24"/>
          <w:vertAlign w:val="baseline"/>
        </w:rPr>
      </w:pPr>
    </w:p>
    <w:p>
      <w:pPr>
        <w:keepNext w:val="0"/>
        <w:keepLines w:val="0"/>
        <w:pageBreakBefore w:val="0"/>
        <w:widowControl/>
        <w:spacing w:before="0" w:after="0" w:line="240" w:lineRule="auto"/>
        <w:rPr>
          <w:rFonts w:ascii="Maiandra GD" w:hAnsi="Maiandra GD" w:eastAsia="Nunito" w:cs="Nunito"/>
          <w:b w:val="0"/>
          <w:i w:val="0"/>
          <w:color w:val="000000"/>
          <w:sz w:val="24"/>
          <w:szCs w:val="24"/>
        </w:rPr>
      </w:pPr>
      <w:r>
        <w:rPr>
          <w:rFonts w:ascii="Maiandra GD" w:hAnsi="Maiandra GD" w:eastAsia="Nunito" w:cs="Nunito"/>
          <w:b w:val="0"/>
          <w:i w:val="0"/>
          <w:color w:val="000000"/>
          <w:sz w:val="24"/>
          <w:szCs w:val="24"/>
          <w:rtl w:val="0"/>
        </w:rPr>
        <w:t xml:space="preserve">MEET YOUR MENTOR: </w:t>
      </w:r>
    </w:p>
    <w:p>
      <w:pPr>
        <w:keepNext w:val="0"/>
        <w:keepLines w:val="0"/>
        <w:pageBreakBefore w:val="0"/>
        <w:widowControl/>
        <w:spacing w:before="0" w:after="0" w:line="240" w:lineRule="auto"/>
        <w:ind w:firstLine="720"/>
        <w:rPr>
          <w:rFonts w:ascii="Maiandra GD" w:hAnsi="Maiandra GD" w:eastAsia="Nunito" w:cs="Nunito"/>
          <w:b w:val="0"/>
          <w:i w:val="0"/>
          <w:color w:val="000000"/>
          <w:sz w:val="24"/>
          <w:szCs w:val="24"/>
        </w:rPr>
      </w:pPr>
      <w:r>
        <w:rPr>
          <w:rFonts w:ascii="Maiandra GD" w:hAnsi="Maiandra GD" w:eastAsia="Nunito" w:cs="Nunito"/>
          <w:b w:val="0"/>
          <w:i w:val="0"/>
          <w:color w:val="000000"/>
          <w:sz w:val="24"/>
          <w:szCs w:val="24"/>
          <w:rtl w:val="0"/>
        </w:rPr>
        <w:t>NAME:</w:t>
      </w:r>
      <w:r>
        <w:rPr>
          <w:rFonts w:ascii="Maiandra GD" w:hAnsi="Maiandra GD" w:eastAsia="Nunito" w:cs="Nunito"/>
          <w:b w:val="0"/>
          <w:i w:val="0"/>
          <w:color w:val="000000"/>
          <w:sz w:val="24"/>
          <w:szCs w:val="24"/>
          <w:rtl w:val="0"/>
        </w:rPr>
        <w:tab/>
      </w:r>
      <w:r>
        <w:rPr>
          <w:rFonts w:ascii="Maiandra GD" w:hAnsi="Maiandra GD" w:eastAsia="Nunito" w:cs="Nunito"/>
          <w:b w:val="0"/>
          <w:i w:val="0"/>
          <w:color w:val="000000"/>
          <w:sz w:val="24"/>
          <w:szCs w:val="24"/>
          <w:rtl w:val="0"/>
        </w:rPr>
        <w:tab/>
      </w:r>
      <w:r>
        <w:rPr>
          <w:rFonts w:ascii="Maiandra GD" w:hAnsi="Maiandra GD" w:eastAsia="Nunito" w:cs="Nunito"/>
          <w:b w:val="0"/>
          <w:i w:val="0"/>
          <w:color w:val="000000"/>
          <w:sz w:val="24"/>
          <w:szCs w:val="24"/>
          <w:rtl w:val="0"/>
        </w:rPr>
        <w:tab/>
      </w:r>
      <w:r>
        <w:rPr>
          <w:rFonts w:ascii="Maiandra GD" w:hAnsi="Maiandra GD" w:eastAsia="Nunito" w:cs="Nunito"/>
          <w:b w:val="0"/>
          <w:i w:val="0"/>
          <w:color w:val="000000"/>
          <w:sz w:val="24"/>
          <w:szCs w:val="24"/>
          <w:rtl w:val="0"/>
        </w:rPr>
        <w:tab/>
      </w:r>
    </w:p>
    <w:p>
      <w:pPr>
        <w:keepNext w:val="0"/>
        <w:keepLines w:val="0"/>
        <w:pageBreakBefore w:val="0"/>
        <w:widowControl/>
        <w:spacing w:before="0" w:after="0" w:line="240" w:lineRule="auto"/>
        <w:ind w:firstLine="720"/>
        <w:rPr>
          <w:rFonts w:ascii="Maiandra GD" w:hAnsi="Maiandra GD" w:eastAsia="Nunito" w:cs="Nunito"/>
          <w:b w:val="0"/>
          <w:i w:val="0"/>
          <w:color w:val="000000"/>
          <w:sz w:val="24"/>
          <w:szCs w:val="24"/>
        </w:rPr>
      </w:pPr>
      <w:r>
        <w:rPr>
          <w:rFonts w:ascii="Maiandra GD" w:hAnsi="Maiandra GD" w:eastAsia="Nunito" w:cs="Nunito"/>
          <w:b w:val="0"/>
          <w:i w:val="0"/>
          <w:color w:val="000000"/>
          <w:sz w:val="24"/>
          <w:szCs w:val="24"/>
          <w:rtl w:val="0"/>
        </w:rPr>
        <w:t xml:space="preserve">EMAIL ADDRESS: </w:t>
      </w:r>
      <w:r>
        <w:rPr>
          <w:rFonts w:ascii="Maiandra GD" w:hAnsi="Maiandra GD" w:eastAsia="Nunito" w:cs="Nunito"/>
          <w:b w:val="0"/>
          <w:i w:val="0"/>
          <w:color w:val="000000"/>
          <w:sz w:val="24"/>
          <w:szCs w:val="24"/>
          <w:rtl w:val="0"/>
        </w:rPr>
        <w:tab/>
      </w:r>
      <w:r>
        <w:rPr>
          <w:rFonts w:ascii="Maiandra GD" w:hAnsi="Maiandra GD" w:eastAsia="Nunito" w:cs="Nunito"/>
          <w:b w:val="0"/>
          <w:i w:val="0"/>
          <w:color w:val="000000"/>
          <w:sz w:val="24"/>
          <w:szCs w:val="24"/>
          <w:rtl w:val="0"/>
        </w:rPr>
        <w:tab/>
      </w:r>
      <w:r>
        <w:rPr>
          <w:rFonts w:ascii="Maiandra GD" w:hAnsi="Maiandra GD" w:eastAsia="Nunito" w:cs="Nunito"/>
          <w:b w:val="0"/>
          <w:i w:val="0"/>
          <w:color w:val="000000"/>
          <w:sz w:val="24"/>
          <w:szCs w:val="24"/>
          <w:rtl w:val="0"/>
        </w:rPr>
        <w:tab/>
      </w:r>
      <w:r>
        <w:rPr>
          <w:rFonts w:ascii="Maiandra GD" w:hAnsi="Maiandra GD" w:eastAsia="Nunito" w:cs="Nunito"/>
          <w:b w:val="0"/>
          <w:i w:val="0"/>
          <w:color w:val="000000"/>
          <w:sz w:val="24"/>
          <w:szCs w:val="24"/>
          <w:rtl w:val="0"/>
        </w:rPr>
        <w:t>_______________@srcministry.org</w:t>
      </w:r>
    </w:p>
    <w:p>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76" w:lineRule="auto"/>
        <w:ind w:left="0" w:right="0" w:firstLine="0"/>
        <w:jc w:val="both"/>
        <w:rPr>
          <w:rFonts w:ascii="Maiandra GD" w:hAnsi="Maiandra GD" w:eastAsia="Nunito" w:cs="Nunito"/>
          <w:b w:val="0"/>
          <w:i w:val="0"/>
          <w:smallCaps w:val="0"/>
          <w:strike w:val="0"/>
          <w:color w:val="000000"/>
          <w:sz w:val="24"/>
          <w:szCs w:val="24"/>
          <w:u w:val="none"/>
          <w:shd w:val="clear" w:fill="auto"/>
          <w:vertAlign w:val="baseline"/>
        </w:rPr>
      </w:pPr>
    </w:p>
    <w:p>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Maiandra GD" w:hAnsi="Maiandra GD" w:eastAsia="Nunito" w:cs="Nunito"/>
          <w:b w:val="0"/>
          <w:i w:val="0"/>
          <w:smallCaps w:val="0"/>
          <w:strike w:val="0"/>
          <w:color w:val="000000"/>
          <w:sz w:val="24"/>
          <w:szCs w:val="24"/>
          <w:u w:val="none"/>
          <w:shd w:val="clear" w:fill="auto"/>
          <w:vertAlign w:val="baseline"/>
        </w:rPr>
      </w:pPr>
      <w:r>
        <w:rPr>
          <w:rFonts w:ascii="Maiandra GD" w:hAnsi="Maiandra GD" w:eastAsia="Nunito" w:cs="Nunito"/>
          <w:b w:val="0"/>
          <w:i w:val="0"/>
          <w:smallCaps w:val="0"/>
          <w:strike w:val="0"/>
          <w:color w:val="000000"/>
          <w:sz w:val="24"/>
          <w:szCs w:val="24"/>
          <w:u w:val="none"/>
          <w:shd w:val="clear" w:fill="auto"/>
          <w:vertAlign w:val="baseline"/>
          <w:rtl w:val="0"/>
        </w:rPr>
        <w:t>TEXTS, MATERIALS, AND SUPPLIES:</w:t>
      </w:r>
    </w:p>
    <w:p>
      <w:pPr>
        <w:pageBreakBefore w:val="0"/>
        <w:widowControl/>
        <w:spacing w:before="0" w:after="0" w:line="240" w:lineRule="auto"/>
        <w:rPr>
          <w:rFonts w:ascii="Maiandra GD" w:hAnsi="Maiandra GD" w:eastAsia="Nunito" w:cs="Nunito"/>
          <w:b w:val="0"/>
          <w:i w:val="0"/>
          <w:color w:val="0070C0"/>
          <w:sz w:val="24"/>
          <w:szCs w:val="24"/>
        </w:rPr>
      </w:pPr>
    </w:p>
    <w:p>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Maiandra GD" w:hAnsi="Maiandra GD" w:eastAsia="Nunito" w:cs="Nunito"/>
          <w:b w:val="0"/>
          <w:i w:val="0"/>
          <w:smallCaps w:val="0"/>
          <w:strike w:val="0"/>
          <w:color w:val="000000"/>
          <w:sz w:val="24"/>
          <w:szCs w:val="24"/>
          <w:u w:val="none"/>
          <w:shd w:val="clear" w:fill="auto"/>
          <w:vertAlign w:val="baseline"/>
        </w:rPr>
      </w:pPr>
      <w:r>
        <w:rPr>
          <w:rFonts w:ascii="Maiandra GD" w:hAnsi="Maiandra GD" w:eastAsia="Nunito" w:cs="Nunito"/>
          <w:b w:val="0"/>
          <w:i w:val="0"/>
          <w:smallCaps w:val="0"/>
          <w:strike w:val="0"/>
          <w:color w:val="000000"/>
          <w:sz w:val="24"/>
          <w:szCs w:val="24"/>
          <w:u w:val="none"/>
          <w:shd w:val="clear" w:fill="auto"/>
          <w:vertAlign w:val="baseline"/>
          <w:rtl w:val="0"/>
        </w:rPr>
        <w:t xml:space="preserve">- </w:t>
      </w:r>
      <w:r>
        <w:rPr>
          <w:rFonts w:ascii="Maiandra GD" w:hAnsi="Maiandra GD" w:eastAsia="Nunito" w:cs="Nunito"/>
          <w:b w:val="0"/>
          <w:i w:val="0"/>
          <w:smallCaps w:val="0"/>
          <w:strike w:val="0"/>
          <w:color w:val="000000"/>
          <w:sz w:val="24"/>
          <w:szCs w:val="24"/>
          <w:u w:val="none"/>
          <w:shd w:val="clear" w:fill="auto"/>
          <w:vertAlign w:val="baseline"/>
          <w:rtl w:val="0"/>
        </w:rPr>
        <w:t xml:space="preserve">The Bible </w:t>
      </w:r>
      <w:r>
        <w:rPr>
          <w:rFonts w:ascii="Maiandra GD" w:hAnsi="Maiandra GD" w:eastAsia="Nunito" w:cs="Nunito"/>
          <w:b w:val="0"/>
          <w:i w:val="0"/>
          <w:smallCaps w:val="0"/>
          <w:strike w:val="0"/>
          <w:color w:val="000000"/>
          <w:sz w:val="24"/>
          <w:szCs w:val="24"/>
          <w:u w:val="none"/>
          <w:shd w:val="clear" w:fill="auto"/>
          <w:vertAlign w:val="baseline"/>
          <w:rtl w:val="0"/>
        </w:rPr>
        <w:t xml:space="preserve"> Bible versions that are deemed acceptable include the following: </w:t>
      </w:r>
    </w:p>
    <w:p>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720"/>
        <w:jc w:val="left"/>
        <w:rPr>
          <w:rFonts w:ascii="Maiandra GD" w:hAnsi="Maiandra GD" w:eastAsia="Nunito" w:cs="Nunito"/>
          <w:b w:val="0"/>
          <w:i w:val="0"/>
          <w:smallCaps w:val="0"/>
          <w:strike w:val="0"/>
          <w:color w:val="000000"/>
          <w:sz w:val="24"/>
          <w:szCs w:val="24"/>
          <w:u w:val="none"/>
          <w:shd w:val="clear" w:fill="auto"/>
          <w:vertAlign w:val="baseline"/>
        </w:rPr>
      </w:pPr>
      <w:r>
        <w:rPr>
          <w:rFonts w:ascii="Maiandra GD" w:hAnsi="Maiandra GD" w:eastAsia="Nunito" w:cs="Nunito"/>
          <w:b w:val="0"/>
          <w:i w:val="0"/>
          <w:smallCaps w:val="0"/>
          <w:strike w:val="0"/>
          <w:color w:val="000000"/>
          <w:sz w:val="24"/>
          <w:szCs w:val="24"/>
          <w:u w:val="none"/>
          <w:shd w:val="clear" w:fill="auto"/>
          <w:vertAlign w:val="baseline"/>
          <w:rtl w:val="0"/>
        </w:rPr>
        <w:t xml:space="preserve">American Standard Version </w:t>
      </w:r>
    </w:p>
    <w:p>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720"/>
        <w:jc w:val="left"/>
        <w:rPr>
          <w:rFonts w:ascii="Maiandra GD" w:hAnsi="Maiandra GD" w:eastAsia="Nunito" w:cs="Nunito"/>
          <w:b w:val="0"/>
          <w:i w:val="0"/>
          <w:smallCaps w:val="0"/>
          <w:strike w:val="0"/>
          <w:color w:val="000000"/>
          <w:sz w:val="24"/>
          <w:szCs w:val="24"/>
          <w:u w:val="none"/>
          <w:shd w:val="clear" w:fill="auto"/>
          <w:vertAlign w:val="baseline"/>
        </w:rPr>
      </w:pPr>
      <w:r>
        <w:rPr>
          <w:rFonts w:ascii="Maiandra GD" w:hAnsi="Maiandra GD" w:eastAsia="Nunito" w:cs="Nunito"/>
          <w:b w:val="0"/>
          <w:i w:val="0"/>
          <w:smallCaps w:val="0"/>
          <w:strike w:val="0"/>
          <w:color w:val="000000"/>
          <w:sz w:val="24"/>
          <w:szCs w:val="24"/>
          <w:u w:val="none"/>
          <w:shd w:val="clear" w:fill="auto"/>
          <w:vertAlign w:val="baseline"/>
          <w:rtl w:val="0"/>
        </w:rPr>
        <w:t>Holman Christian Standard Version</w:t>
      </w:r>
    </w:p>
    <w:p>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720"/>
        <w:jc w:val="left"/>
        <w:rPr>
          <w:rFonts w:ascii="Maiandra GD" w:hAnsi="Maiandra GD" w:eastAsia="Nunito" w:cs="Nunito"/>
          <w:b w:val="0"/>
          <w:i w:val="0"/>
          <w:smallCaps w:val="0"/>
          <w:strike w:val="0"/>
          <w:color w:val="000000"/>
          <w:sz w:val="24"/>
          <w:szCs w:val="24"/>
          <w:u w:val="none"/>
          <w:shd w:val="clear" w:fill="auto"/>
          <w:vertAlign w:val="baseline"/>
        </w:rPr>
      </w:pPr>
      <w:r>
        <w:rPr>
          <w:rFonts w:ascii="Maiandra GD" w:hAnsi="Maiandra GD" w:eastAsia="Nunito" w:cs="Nunito"/>
          <w:b w:val="0"/>
          <w:i w:val="0"/>
          <w:smallCaps w:val="0"/>
          <w:strike w:val="0"/>
          <w:color w:val="000000"/>
          <w:sz w:val="24"/>
          <w:szCs w:val="24"/>
          <w:u w:val="none"/>
          <w:shd w:val="clear" w:fill="auto"/>
          <w:vertAlign w:val="baseline"/>
          <w:rtl w:val="0"/>
        </w:rPr>
        <w:t xml:space="preserve">King James Version </w:t>
      </w:r>
    </w:p>
    <w:p>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720"/>
        <w:jc w:val="left"/>
        <w:rPr>
          <w:rFonts w:ascii="Maiandra GD" w:hAnsi="Maiandra GD" w:eastAsia="Nunito" w:cs="Nunito"/>
          <w:b w:val="0"/>
          <w:i w:val="0"/>
          <w:smallCaps w:val="0"/>
          <w:strike w:val="0"/>
          <w:color w:val="000000"/>
          <w:sz w:val="24"/>
          <w:szCs w:val="24"/>
          <w:u w:val="none"/>
          <w:shd w:val="clear" w:fill="auto"/>
          <w:vertAlign w:val="baseline"/>
        </w:rPr>
      </w:pPr>
      <w:r>
        <w:rPr>
          <w:rFonts w:ascii="Maiandra GD" w:hAnsi="Maiandra GD" w:eastAsia="Nunito" w:cs="Nunito"/>
          <w:b w:val="0"/>
          <w:i w:val="0"/>
          <w:smallCaps w:val="0"/>
          <w:strike w:val="0"/>
          <w:color w:val="000000"/>
          <w:sz w:val="24"/>
          <w:szCs w:val="24"/>
          <w:u w:val="none"/>
          <w:shd w:val="clear" w:fill="auto"/>
          <w:vertAlign w:val="baseline"/>
          <w:rtl w:val="0"/>
        </w:rPr>
        <w:t>New King James Version</w:t>
      </w:r>
    </w:p>
    <w:p>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720"/>
        <w:jc w:val="left"/>
        <w:rPr>
          <w:rFonts w:ascii="Maiandra GD" w:hAnsi="Maiandra GD" w:eastAsia="Nunito" w:cs="Nunito"/>
          <w:b w:val="0"/>
          <w:i w:val="0"/>
          <w:smallCaps w:val="0"/>
          <w:strike w:val="0"/>
          <w:color w:val="000000"/>
          <w:sz w:val="24"/>
          <w:szCs w:val="24"/>
          <w:u w:val="none"/>
          <w:shd w:val="clear" w:fill="auto"/>
          <w:vertAlign w:val="baseline"/>
        </w:rPr>
      </w:pPr>
      <w:r>
        <w:rPr>
          <w:rFonts w:ascii="Maiandra GD" w:hAnsi="Maiandra GD" w:eastAsia="Nunito" w:cs="Nunito"/>
          <w:b w:val="0"/>
          <w:i w:val="0"/>
          <w:smallCaps w:val="0"/>
          <w:strike w:val="0"/>
          <w:color w:val="000000"/>
          <w:sz w:val="24"/>
          <w:szCs w:val="24"/>
          <w:u w:val="none"/>
          <w:shd w:val="clear" w:fill="auto"/>
          <w:vertAlign w:val="baseline"/>
          <w:rtl w:val="0"/>
        </w:rPr>
        <w:t xml:space="preserve">New International Version </w:t>
      </w:r>
    </w:p>
    <w:p>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720"/>
        <w:jc w:val="left"/>
        <w:rPr>
          <w:rFonts w:ascii="Maiandra GD" w:hAnsi="Maiandra GD" w:eastAsia="Nunito" w:cs="Nunito"/>
          <w:b w:val="0"/>
          <w:i w:val="0"/>
          <w:smallCaps w:val="0"/>
          <w:strike w:val="0"/>
          <w:color w:val="000000"/>
          <w:sz w:val="24"/>
          <w:szCs w:val="24"/>
          <w:u w:val="none"/>
          <w:shd w:val="clear" w:fill="auto"/>
          <w:vertAlign w:val="baseline"/>
        </w:rPr>
      </w:pPr>
      <w:r>
        <w:rPr>
          <w:rFonts w:ascii="Maiandra GD" w:hAnsi="Maiandra GD" w:eastAsia="Nunito" w:cs="Nunito"/>
          <w:b w:val="0"/>
          <w:i w:val="0"/>
          <w:smallCaps w:val="0"/>
          <w:strike w:val="0"/>
          <w:color w:val="000000"/>
          <w:sz w:val="24"/>
          <w:szCs w:val="24"/>
          <w:u w:val="none"/>
          <w:shd w:val="clear" w:fill="auto"/>
          <w:vertAlign w:val="baseline"/>
          <w:rtl w:val="0"/>
        </w:rPr>
        <w:t>New American Standard Bible</w:t>
      </w:r>
    </w:p>
    <w:p>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720"/>
        <w:jc w:val="left"/>
        <w:rPr>
          <w:rFonts w:ascii="Maiandra GD" w:hAnsi="Maiandra GD" w:eastAsia="Nunito" w:cs="Nunito"/>
          <w:b w:val="0"/>
          <w:i w:val="0"/>
          <w:smallCaps w:val="0"/>
          <w:strike w:val="0"/>
          <w:color w:val="000000"/>
          <w:sz w:val="24"/>
          <w:szCs w:val="24"/>
          <w:u w:val="none"/>
          <w:shd w:val="clear" w:fill="auto"/>
          <w:vertAlign w:val="baseline"/>
        </w:rPr>
      </w:pPr>
      <w:r>
        <w:rPr>
          <w:rFonts w:ascii="Maiandra GD" w:hAnsi="Maiandra GD" w:eastAsia="Nunito" w:cs="Nunito"/>
          <w:b w:val="0"/>
          <w:i w:val="0"/>
          <w:smallCaps w:val="0"/>
          <w:strike w:val="0"/>
          <w:color w:val="000000"/>
          <w:sz w:val="24"/>
          <w:szCs w:val="24"/>
          <w:u w:val="none"/>
          <w:shd w:val="clear" w:fill="auto"/>
          <w:vertAlign w:val="baseline"/>
          <w:rtl w:val="0"/>
        </w:rPr>
        <w:t>Revised Standard Version</w:t>
      </w:r>
    </w:p>
    <w:p>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720"/>
        <w:jc w:val="left"/>
        <w:rPr>
          <w:rFonts w:ascii="Maiandra GD" w:hAnsi="Maiandra GD" w:eastAsia="Nunito" w:cs="Nunito"/>
          <w:b w:val="0"/>
          <w:i w:val="0"/>
          <w:smallCaps w:val="0"/>
          <w:strike w:val="0"/>
          <w:color w:val="000000"/>
          <w:sz w:val="24"/>
          <w:szCs w:val="24"/>
          <w:u w:val="none"/>
          <w:shd w:val="clear" w:fill="auto"/>
          <w:vertAlign w:val="baseline"/>
        </w:rPr>
      </w:pPr>
      <w:r>
        <w:rPr>
          <w:rFonts w:ascii="Maiandra GD" w:hAnsi="Maiandra GD" w:eastAsia="Nunito" w:cs="Nunito"/>
          <w:b w:val="0"/>
          <w:i w:val="0"/>
          <w:smallCaps w:val="0"/>
          <w:strike w:val="0"/>
          <w:color w:val="000000"/>
          <w:sz w:val="24"/>
          <w:szCs w:val="24"/>
          <w:u w:val="none"/>
          <w:shd w:val="clear" w:fill="auto"/>
          <w:vertAlign w:val="baseline"/>
          <w:rtl w:val="0"/>
        </w:rPr>
        <w:t xml:space="preserve">New Living Translation </w:t>
      </w:r>
    </w:p>
    <w:p>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720"/>
        <w:jc w:val="left"/>
        <w:rPr>
          <w:rFonts w:ascii="Maiandra GD" w:hAnsi="Maiandra GD" w:eastAsia="Nunito" w:cs="Nunito"/>
          <w:b w:val="0"/>
          <w:i w:val="0"/>
          <w:smallCaps w:val="0"/>
          <w:strike w:val="0"/>
          <w:color w:val="000000"/>
          <w:sz w:val="24"/>
          <w:szCs w:val="24"/>
          <w:u w:val="none"/>
          <w:shd w:val="clear" w:fill="auto"/>
          <w:vertAlign w:val="baseline"/>
        </w:rPr>
      </w:pPr>
    </w:p>
    <w:p>
      <w:pPr>
        <w:pageBreakBefore w:val="0"/>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GRADING SCALE:</w:t>
      </w:r>
    </w:p>
    <w:p>
      <w:pPr>
        <w:pageBreakBefore w:val="0"/>
        <w:spacing w:before="0" w:after="0" w:line="240" w:lineRule="auto"/>
        <w:ind w:right="719"/>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90-100  </w:t>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w:t>
      </w:r>
    </w:p>
    <w:p>
      <w:pPr>
        <w:pageBreakBefore w:val="0"/>
        <w:spacing w:before="0" w:after="0" w:line="240" w:lineRule="auto"/>
        <w:ind w:right="719"/>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80-89    </w:t>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B</w:t>
      </w:r>
    </w:p>
    <w:p>
      <w:pPr>
        <w:pageBreakBefore w:val="0"/>
        <w:spacing w:before="0" w:after="0" w:line="240" w:lineRule="auto"/>
        <w:ind w:right="719"/>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70-79    </w:t>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C</w:t>
      </w:r>
    </w:p>
    <w:p>
      <w:pPr>
        <w:pageBreakBefore w:val="0"/>
        <w:spacing w:before="0" w:after="0" w:line="240" w:lineRule="auto"/>
        <w:ind w:right="719"/>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60-69    </w:t>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D</w:t>
      </w:r>
    </w:p>
    <w:p>
      <w:pPr>
        <w:pageBreakBefore w:val="0"/>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59-Below    </w:t>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F</w:t>
      </w:r>
    </w:p>
    <w:p>
      <w:pPr>
        <w:pageBreakBefore w:val="0"/>
        <w:spacing w:before="0" w:after="0" w:line="240" w:lineRule="auto"/>
        <w:rPr>
          <w:rFonts w:ascii="Maiandra GD" w:hAnsi="Maiandra GD" w:eastAsia="Nunito" w:cs="Nunito"/>
          <w:b w:val="0"/>
          <w:i w:val="0"/>
          <w:sz w:val="24"/>
          <w:szCs w:val="24"/>
        </w:rPr>
      </w:pPr>
    </w:p>
    <w:p>
      <w:pPr>
        <w:pageBreakBefore w:val="0"/>
        <w:spacing w:before="0" w:after="0" w:line="240" w:lineRule="auto"/>
        <w:rPr>
          <w:rFonts w:ascii="Maiandra GD" w:hAnsi="Maiandra GD" w:eastAsia="Nunito" w:cs="Nunito"/>
          <w:b w:val="0"/>
          <w:i w:val="0"/>
          <w:color w:val="000000"/>
          <w:sz w:val="24"/>
          <w:szCs w:val="24"/>
        </w:rPr>
      </w:pPr>
      <w:bookmarkStart w:id="0" w:name="_heading=h.gjdgxs" w:colFirst="0" w:colLast="0"/>
      <w:bookmarkEnd w:id="0"/>
      <w:r>
        <w:rPr>
          <w:rFonts w:ascii="Maiandra GD" w:hAnsi="Maiandra GD" w:eastAsia="Nunito" w:cs="Nunito"/>
          <w:b w:val="0"/>
          <w:i w:val="0"/>
          <w:color w:val="000000"/>
          <w:sz w:val="24"/>
          <w:szCs w:val="24"/>
          <w:rtl w:val="0"/>
        </w:rPr>
        <w:t xml:space="preserve">GRADING: </w:t>
      </w:r>
      <w:r>
        <w:rPr>
          <w:rFonts w:ascii="Maiandra GD" w:hAnsi="Maiandra GD" w:eastAsia="Nunito" w:cs="Nunito"/>
          <w:b w:val="0"/>
          <w:i w:val="0"/>
          <w:color w:val="000000"/>
          <w:sz w:val="24"/>
          <w:szCs w:val="24"/>
          <w:rtl w:val="0"/>
        </w:rPr>
        <w:t xml:space="preserve">Your final grade is determined by dividing the number of questions by 100 then adding up your total points. If there are 10 questions, then each question is worth 10 points. Example: If you were to get 10 points on 8 questions, 8 on one and 9 on another, Your final grade would be 80+8+9=97.    </w:t>
      </w:r>
    </w:p>
    <w:p>
      <w:pPr>
        <w:pageBreakBefore w:val="0"/>
        <w:spacing w:before="0" w:after="0" w:line="240" w:lineRule="auto"/>
        <w:rPr>
          <w:rFonts w:ascii="Maiandra GD" w:hAnsi="Maiandra GD" w:eastAsia="Nunito" w:cs="Nunito"/>
          <w:b w:val="0"/>
          <w:i w:val="0"/>
          <w:sz w:val="24"/>
          <w:szCs w:val="24"/>
        </w:rPr>
      </w:pPr>
      <w:bookmarkStart w:id="1" w:name="_heading=h.a5h6nzayf8hs" w:colFirst="0" w:colLast="0"/>
      <w:bookmarkEnd w:id="1"/>
    </w:p>
    <w:p>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Maiandra GD" w:hAnsi="Maiandra GD" w:eastAsia="Nunito" w:cs="Nunito"/>
          <w:b w:val="0"/>
          <w:i w:val="0"/>
          <w:smallCaps w:val="0"/>
          <w:strike w:val="0"/>
          <w:color w:val="000000"/>
          <w:sz w:val="24"/>
          <w:szCs w:val="24"/>
          <w:u w:val="none"/>
          <w:shd w:val="clear" w:fill="auto"/>
          <w:vertAlign w:val="baseline"/>
        </w:rPr>
      </w:pPr>
      <w:r>
        <w:rPr>
          <w:rFonts w:ascii="Maiandra GD" w:hAnsi="Maiandra GD" w:eastAsia="Nunito" w:cs="Nunito"/>
          <w:b w:val="0"/>
          <w:i w:val="0"/>
          <w:smallCaps w:val="0"/>
          <w:strike w:val="0"/>
          <w:color w:val="000000"/>
          <w:sz w:val="24"/>
          <w:szCs w:val="24"/>
          <w:u w:val="none"/>
          <w:shd w:val="clear" w:fill="auto"/>
          <w:vertAlign w:val="baseline"/>
          <w:rtl w:val="0"/>
        </w:rPr>
        <w:t>ASSIGNMENTS:</w:t>
      </w:r>
    </w:p>
    <w:p>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Maiandra GD" w:hAnsi="Maiandra GD" w:eastAsia="Nunito" w:cs="Nunito"/>
          <w:b w:val="0"/>
          <w:i w:val="0"/>
          <w:smallCaps w:val="0"/>
          <w:strike w:val="0"/>
          <w:color w:val="000000"/>
          <w:sz w:val="24"/>
          <w:szCs w:val="24"/>
          <w:u w:val="none"/>
          <w:shd w:val="clear" w:fill="auto"/>
          <w:vertAlign w:val="baseline"/>
        </w:rPr>
      </w:pPr>
      <w:r>
        <w:rPr>
          <w:rFonts w:ascii="Maiandra GD" w:hAnsi="Maiandra GD" w:eastAsia="Nunito" w:cs="Nunito"/>
          <w:b w:val="0"/>
          <w:i w:val="0"/>
          <w:smallCaps w:val="0"/>
          <w:strike w:val="0"/>
          <w:color w:val="000000"/>
          <w:sz w:val="24"/>
          <w:szCs w:val="24"/>
          <w:u w:val="none"/>
          <w:shd w:val="clear" w:fill="auto"/>
          <w:vertAlign w:val="baseline"/>
          <w:rtl w:val="0"/>
        </w:rPr>
        <w:t xml:space="preserve">In this course, you are given 10-12 questions designed to make you reflect, think, and comment on the assigned book(s) of scripture.  You may use any and all </w:t>
      </w:r>
      <w:r>
        <w:rPr>
          <w:rFonts w:ascii="Maiandra GD" w:hAnsi="Maiandra GD" w:eastAsia="Nunito" w:cs="Nunito"/>
          <w:b w:val="0"/>
          <w:i w:val="0"/>
          <w:smallCaps w:val="0"/>
          <w:strike w:val="0"/>
          <w:color w:val="000000"/>
          <w:sz w:val="24"/>
          <w:szCs w:val="24"/>
          <w:u w:val="single"/>
          <w:shd w:val="clear" w:fill="auto"/>
          <w:vertAlign w:val="baseline"/>
          <w:rtl w:val="0"/>
        </w:rPr>
        <w:t>VALID</w:t>
      </w:r>
      <w:r>
        <w:rPr>
          <w:rFonts w:ascii="Maiandra GD" w:hAnsi="Maiandra GD" w:eastAsia="Nunito" w:cs="Nunito"/>
          <w:b w:val="0"/>
          <w:i w:val="0"/>
          <w:smallCaps w:val="0"/>
          <w:strike w:val="0"/>
          <w:color w:val="000000"/>
          <w:sz w:val="24"/>
          <w:szCs w:val="24"/>
          <w:u w:val="none"/>
          <w:shd w:val="clear" w:fill="auto"/>
          <w:vertAlign w:val="baseline"/>
          <w:rtl w:val="0"/>
        </w:rPr>
        <w:t xml:space="preserve"> </w:t>
      </w:r>
      <w:r>
        <w:rPr>
          <w:rFonts w:ascii="Maiandra GD" w:hAnsi="Maiandra GD" w:eastAsia="Nunito" w:cs="Nunito"/>
          <w:b w:val="0"/>
          <w:i w:val="0"/>
          <w:smallCaps w:val="0"/>
          <w:strike w:val="0"/>
          <w:color w:val="000000"/>
          <w:sz w:val="24"/>
          <w:szCs w:val="24"/>
          <w:u w:val="none"/>
          <w:shd w:val="clear" w:fill="auto"/>
          <w:vertAlign w:val="baseline"/>
          <w:rtl w:val="0"/>
        </w:rPr>
        <w:t xml:space="preserve"> Christian resources as determined by your mentor, vice-chancellor, and chancellor. After you answer all the questions, submit your answers for discussion with your mentor. You may be required to resubmit or revise one or more of your answers. The idea is to engage in a back and  forth discussion that is beneficial to both parties. The </w:t>
      </w:r>
      <w:r>
        <w:rPr>
          <w:rFonts w:ascii="Maiandra GD" w:hAnsi="Maiandra GD" w:eastAsia="Nunito" w:cs="Nunito"/>
          <w:b w:val="0"/>
          <w:i w:val="0"/>
          <w:sz w:val="24"/>
          <w:szCs w:val="24"/>
          <w:rtl w:val="0"/>
        </w:rPr>
        <w:t>mentor's</w:t>
      </w:r>
      <w:r>
        <w:rPr>
          <w:rFonts w:ascii="Maiandra GD" w:hAnsi="Maiandra GD" w:eastAsia="Nunito" w:cs="Nunito"/>
          <w:b w:val="0"/>
          <w:i w:val="0"/>
          <w:smallCaps w:val="0"/>
          <w:strike w:val="0"/>
          <w:color w:val="000000"/>
          <w:sz w:val="24"/>
          <w:szCs w:val="24"/>
          <w:u w:val="none"/>
          <w:shd w:val="clear" w:fill="auto"/>
          <w:vertAlign w:val="baseline"/>
          <w:rtl w:val="0"/>
        </w:rPr>
        <w:t xml:space="preserve"> ultimate decision regarding grades is final in all cases.  </w:t>
      </w:r>
    </w:p>
    <w:p>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Maiandra GD" w:hAnsi="Maiandra GD" w:eastAsia="Nunito" w:cs="Nunito"/>
          <w:b w:val="0"/>
          <w:i w:val="0"/>
          <w:smallCaps w:val="0"/>
          <w:strike w:val="0"/>
          <w:color w:val="000000"/>
          <w:sz w:val="24"/>
          <w:szCs w:val="24"/>
          <w:u w:val="none"/>
          <w:shd w:val="clear" w:fill="auto"/>
          <w:vertAlign w:val="baseline"/>
        </w:rPr>
      </w:pPr>
    </w:p>
    <w:p>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Maiandra GD" w:hAnsi="Maiandra GD" w:eastAsia="Nunito" w:cs="Nunito"/>
          <w:b w:val="0"/>
          <w:i w:val="0"/>
          <w:smallCaps w:val="0"/>
          <w:strike w:val="0"/>
          <w:color w:val="000000"/>
          <w:sz w:val="24"/>
          <w:szCs w:val="24"/>
          <w:u w:val="none"/>
          <w:shd w:val="clear" w:fill="auto"/>
          <w:vertAlign w:val="baseline"/>
        </w:rPr>
      </w:pPr>
      <w:r>
        <w:rPr>
          <w:rFonts w:ascii="Maiandra GD" w:hAnsi="Maiandra GD" w:eastAsia="Nunito" w:cs="Nunito"/>
          <w:b w:val="0"/>
          <w:i w:val="0"/>
          <w:smallCaps w:val="0"/>
          <w:strike w:val="0"/>
          <w:color w:val="000000"/>
          <w:sz w:val="24"/>
          <w:szCs w:val="24"/>
          <w:u w:val="none"/>
          <w:shd w:val="clear" w:fill="auto"/>
          <w:vertAlign w:val="baseline"/>
          <w:rtl w:val="0"/>
        </w:rPr>
        <w:t>COURSE SCHEDULE</w:t>
      </w:r>
    </w:p>
    <w:p>
      <w:pPr>
        <w:pageBreakBefore w:val="0"/>
        <w:spacing w:before="0" w:after="0" w:line="240" w:lineRule="auto"/>
        <w:rPr>
          <w:rFonts w:ascii="Maiandra GD" w:hAnsi="Maiandra GD" w:eastAsia="Nunito" w:cs="Nunito"/>
          <w:b w:val="0"/>
          <w:i w:val="0"/>
          <w:sz w:val="24"/>
          <w:szCs w:val="24"/>
        </w:rPr>
      </w:pPr>
      <w:r>
        <w:rPr>
          <w:rFonts w:ascii="Maiandra GD" w:hAnsi="Maiandra GD" w:eastAsia="Nunito" w:cs="Nunito"/>
          <w:b w:val="0"/>
          <w:i w:val="0"/>
          <w:color w:val="000000"/>
          <w:sz w:val="24"/>
          <w:szCs w:val="24"/>
          <w:rtl w:val="0"/>
        </w:rPr>
        <w:t>While there are no set dates, we do expect that you will be disciplined and work on a regular and consistent basis. Please submit your completed assignments to your instructors as indicated.</w:t>
      </w:r>
    </w:p>
    <w:p>
      <w:pPr>
        <w:spacing w:before="0" w:after="0" w:line="240" w:lineRule="auto"/>
        <w:jc w:val="center"/>
        <w:rPr>
          <w:rFonts w:ascii="Maiandra GD" w:hAnsi="Maiandra GD" w:eastAsia="Nunito" w:cs="Nunito"/>
          <w:b w:val="0"/>
          <w:i w:val="0"/>
          <w:sz w:val="24"/>
          <w:szCs w:val="24"/>
        </w:rPr>
      </w:pPr>
    </w:p>
    <w:p>
      <w:pPr>
        <w:spacing w:before="0" w:after="0" w:line="240" w:lineRule="auto"/>
        <w:jc w:val="center"/>
        <w:rPr>
          <w:rFonts w:ascii="Maiandra GD" w:hAnsi="Maiandra GD" w:eastAsia="Nunito" w:cs="Nunito"/>
          <w:b w:val="0"/>
          <w:i w:val="0"/>
          <w:sz w:val="24"/>
          <w:szCs w:val="24"/>
        </w:rPr>
      </w:pPr>
      <w:r>
        <w:rPr>
          <w:rFonts w:ascii="Maiandra GD" w:hAnsi="Maiandra GD" w:eastAsia="Nunito" w:cs="Nunito"/>
          <w:b w:val="0"/>
          <w:i w:val="0"/>
          <w:sz w:val="24"/>
          <w:szCs w:val="24"/>
          <w:rtl w:val="0"/>
        </w:rPr>
        <w:t>The Book of 1</w:t>
      </w:r>
      <w:r>
        <w:rPr>
          <w:rFonts w:ascii="Maiandra GD" w:hAnsi="Maiandra GD" w:eastAsia="Nunito" w:cs="Nunito"/>
          <w:b w:val="0"/>
          <w:i w:val="0"/>
          <w:sz w:val="24"/>
          <w:szCs w:val="24"/>
          <w:vertAlign w:val="superscript"/>
          <w:rtl w:val="0"/>
        </w:rPr>
        <w:t>st</w:t>
      </w:r>
      <w:r>
        <w:rPr>
          <w:rFonts w:ascii="Maiandra GD" w:hAnsi="Maiandra GD" w:eastAsia="Nunito" w:cs="Nunito"/>
          <w:b w:val="0"/>
          <w:i w:val="0"/>
          <w:sz w:val="24"/>
          <w:szCs w:val="24"/>
          <w:rtl w:val="0"/>
        </w:rPr>
        <w:t xml:space="preserve"> Peter</w:t>
      </w:r>
    </w:p>
    <w:p>
      <w:pPr>
        <w:spacing w:before="0" w:after="0" w:line="240" w:lineRule="auto"/>
        <w:jc w:val="center"/>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1: Read 1</w:t>
      </w:r>
      <w:r>
        <w:rPr>
          <w:rFonts w:ascii="Maiandra GD" w:hAnsi="Maiandra GD" w:eastAsia="Nunito" w:cs="Nunito"/>
          <w:b w:val="0"/>
          <w:i w:val="0"/>
          <w:sz w:val="24"/>
          <w:szCs w:val="24"/>
          <w:vertAlign w:val="superscript"/>
          <w:rtl w:val="0"/>
        </w:rPr>
        <w:t>st</w:t>
      </w:r>
      <w:r>
        <w:rPr>
          <w:rFonts w:ascii="Maiandra GD" w:hAnsi="Maiandra GD" w:eastAsia="Nunito" w:cs="Nunito"/>
          <w:b w:val="0"/>
          <w:i w:val="0"/>
          <w:sz w:val="24"/>
          <w:szCs w:val="24"/>
          <w:rtl w:val="0"/>
        </w:rPr>
        <w:t xml:space="preserve"> Peter 1: 1-12 </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A. What sort of encouragement is given here, list them?</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B:  As you read the Scripture what came to your mind and why ? </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2:  Read 1</w:t>
      </w:r>
      <w:r>
        <w:rPr>
          <w:rFonts w:ascii="Maiandra GD" w:hAnsi="Maiandra GD" w:eastAsia="Nunito" w:cs="Nunito"/>
          <w:b w:val="0"/>
          <w:i w:val="0"/>
          <w:sz w:val="24"/>
          <w:szCs w:val="24"/>
          <w:vertAlign w:val="superscript"/>
          <w:rtl w:val="0"/>
        </w:rPr>
        <w:t>st</w:t>
      </w:r>
      <w:r>
        <w:rPr>
          <w:rFonts w:ascii="Maiandra GD" w:hAnsi="Maiandra GD" w:eastAsia="Nunito" w:cs="Nunito"/>
          <w:b w:val="0"/>
          <w:i w:val="0"/>
          <w:sz w:val="24"/>
          <w:szCs w:val="24"/>
          <w:rtl w:val="0"/>
        </w:rPr>
        <w:t xml:space="preserve"> Peter 1: 17-21</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A: List on how we should live before God our Father? Why?</w:t>
      </w: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3:  Read 1</w:t>
      </w:r>
      <w:r>
        <w:rPr>
          <w:rFonts w:ascii="Maiandra GD" w:hAnsi="Maiandra GD" w:eastAsia="Nunito" w:cs="Nunito"/>
          <w:b w:val="0"/>
          <w:i w:val="0"/>
          <w:sz w:val="24"/>
          <w:szCs w:val="24"/>
          <w:vertAlign w:val="superscript"/>
          <w:rtl w:val="0"/>
        </w:rPr>
        <w:t>st</w:t>
      </w:r>
      <w:r>
        <w:rPr>
          <w:rFonts w:ascii="Maiandra GD" w:hAnsi="Maiandra GD" w:eastAsia="Nunito" w:cs="Nunito"/>
          <w:b w:val="0"/>
          <w:i w:val="0"/>
          <w:sz w:val="24"/>
          <w:szCs w:val="24"/>
          <w:rtl w:val="0"/>
        </w:rPr>
        <w:t xml:space="preserve"> Peter 2: 1-12</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A: Make a list of do's and dont’s in two columns.</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B: What stands out from the two columns ? </w:t>
      </w:r>
    </w:p>
    <w:p>
      <w:pPr>
        <w:spacing w:before="0" w:after="0" w:line="240" w:lineRule="auto"/>
        <w:ind w:firstLine="720"/>
        <w:rPr>
          <w:rFonts w:ascii="Maiandra GD" w:hAnsi="Maiandra GD" w:eastAsia="Nunito" w:cs="Nunito"/>
          <w:b w:val="0"/>
          <w:i w:val="0"/>
          <w:sz w:val="24"/>
          <w:szCs w:val="24"/>
        </w:rPr>
      </w:pPr>
      <w:r>
        <w:rPr>
          <w:rFonts w:ascii="Maiandra GD" w:hAnsi="Maiandra GD" w:eastAsia="Nunito" w:cs="Nunito"/>
          <w:b w:val="0"/>
          <w:i w:val="0"/>
          <w:sz w:val="24"/>
          <w:szCs w:val="24"/>
          <w:rtl w:val="0"/>
        </w:rPr>
        <w:t>Why do you think that this is important?</w:t>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C: Are there rewards?  Why are these important ?</w:t>
      </w: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4: Read 1</w:t>
      </w:r>
      <w:r>
        <w:rPr>
          <w:rFonts w:ascii="Maiandra GD" w:hAnsi="Maiandra GD" w:eastAsia="Nunito" w:cs="Nunito"/>
          <w:b w:val="0"/>
          <w:i w:val="0"/>
          <w:sz w:val="24"/>
          <w:szCs w:val="24"/>
          <w:vertAlign w:val="superscript"/>
          <w:rtl w:val="0"/>
        </w:rPr>
        <w:t>st</w:t>
      </w:r>
      <w:r>
        <w:rPr>
          <w:rFonts w:ascii="Maiandra GD" w:hAnsi="Maiandra GD" w:eastAsia="Nunito" w:cs="Nunito"/>
          <w:b w:val="0"/>
          <w:i w:val="0"/>
          <w:sz w:val="24"/>
          <w:szCs w:val="24"/>
          <w:rtl w:val="0"/>
        </w:rPr>
        <w:t xml:space="preserve"> Peter 2: 13-25</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A: List the benefits of submission as listed in the reading.</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B: Opinion: What are the extremes of submission? </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C: Opinion: Are there times for disobedience?  List a couple and explain why or why not. </w:t>
      </w: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5:  Read 1</w:t>
      </w:r>
      <w:r>
        <w:rPr>
          <w:rFonts w:ascii="Maiandra GD" w:hAnsi="Maiandra GD" w:eastAsia="Nunito" w:cs="Nunito"/>
          <w:b w:val="0"/>
          <w:i w:val="0"/>
          <w:sz w:val="24"/>
          <w:szCs w:val="24"/>
          <w:vertAlign w:val="superscript"/>
          <w:rtl w:val="0"/>
        </w:rPr>
        <w:t>st</w:t>
      </w:r>
      <w:r>
        <w:rPr>
          <w:rFonts w:ascii="Maiandra GD" w:hAnsi="Maiandra GD" w:eastAsia="Nunito" w:cs="Nunito"/>
          <w:b w:val="0"/>
          <w:i w:val="0"/>
          <w:sz w:val="24"/>
          <w:szCs w:val="24"/>
          <w:rtl w:val="0"/>
        </w:rPr>
        <w:t xml:space="preserve"> Peter 3: 1-7</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Background Note: </w:t>
      </w:r>
      <w:r>
        <w:rPr>
          <w:rFonts w:ascii="Maiandra GD" w:hAnsi="Maiandra GD" w:eastAsia="Nunito" w:cs="Nunito"/>
          <w:b w:val="0"/>
          <w:i w:val="0"/>
          <w:sz w:val="24"/>
          <w:szCs w:val="24"/>
          <w:rtl w:val="0"/>
        </w:rPr>
        <w:t xml:space="preserve"> When this was written, there were no chapters and verseS</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A: This section is about husbands and wives. Using what you learned from the previous chapter 1</w:t>
      </w:r>
      <w:r>
        <w:rPr>
          <w:rFonts w:ascii="Maiandra GD" w:hAnsi="Maiandra GD" w:eastAsia="Nunito" w:cs="Nunito"/>
          <w:b w:val="0"/>
          <w:i w:val="0"/>
          <w:sz w:val="24"/>
          <w:szCs w:val="24"/>
          <w:vertAlign w:val="superscript"/>
          <w:rtl w:val="0"/>
        </w:rPr>
        <w:t>st</w:t>
      </w:r>
      <w:r>
        <w:rPr>
          <w:rFonts w:ascii="Maiandra GD" w:hAnsi="Maiandra GD" w:eastAsia="Nunito" w:cs="Nunito"/>
          <w:b w:val="0"/>
          <w:i w:val="0"/>
          <w:sz w:val="24"/>
          <w:szCs w:val="24"/>
          <w:rtl w:val="0"/>
        </w:rPr>
        <w:t xml:space="preserve"> Peter 2 on submission:</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What principles can be applied in the marriage relationship ? List a few (2-3) and give reasons why?</w:t>
      </w: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6:  Read 1</w:t>
      </w:r>
      <w:r>
        <w:rPr>
          <w:rFonts w:ascii="Maiandra GD" w:hAnsi="Maiandra GD" w:eastAsia="Nunito" w:cs="Nunito"/>
          <w:b w:val="0"/>
          <w:i w:val="0"/>
          <w:sz w:val="24"/>
          <w:szCs w:val="24"/>
          <w:vertAlign w:val="superscript"/>
          <w:rtl w:val="0"/>
        </w:rPr>
        <w:t>st</w:t>
      </w:r>
      <w:r>
        <w:rPr>
          <w:rFonts w:ascii="Maiandra GD" w:hAnsi="Maiandra GD" w:eastAsia="Nunito" w:cs="Nunito"/>
          <w:b w:val="0"/>
          <w:i w:val="0"/>
          <w:sz w:val="24"/>
          <w:szCs w:val="24"/>
          <w:rtl w:val="0"/>
        </w:rPr>
        <w:t xml:space="preserve"> Peter 3: 8-12</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A: How are we to treat our brothers and sisters ?  List some ways.</w:t>
      </w:r>
    </w:p>
    <w:p>
      <w:pPr>
        <w:spacing w:before="0" w:after="0" w:line="240" w:lineRule="auto"/>
        <w:ind w:left="0" w:firstLine="0"/>
        <w:rPr>
          <w:rFonts w:ascii="Maiandra GD" w:hAnsi="Maiandra GD" w:eastAsia="Nunito" w:cs="Nunito"/>
          <w:b w:val="0"/>
          <w:i w:val="0"/>
          <w:sz w:val="24"/>
          <w:szCs w:val="24"/>
        </w:rPr>
      </w:pPr>
      <w:r>
        <w:rPr>
          <w:rFonts w:ascii="Maiandra GD" w:hAnsi="Maiandra GD" w:eastAsia="Nunito" w:cs="Nunito"/>
          <w:b w:val="0"/>
          <w:i w:val="0"/>
          <w:sz w:val="24"/>
          <w:szCs w:val="24"/>
          <w:rtl w:val="0"/>
        </w:rPr>
        <w:t>Why is this important ?</w:t>
      </w: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7:  Read 1</w:t>
      </w:r>
      <w:r>
        <w:rPr>
          <w:rFonts w:ascii="Maiandra GD" w:hAnsi="Maiandra GD" w:eastAsia="Nunito" w:cs="Nunito"/>
          <w:b w:val="0"/>
          <w:i w:val="0"/>
          <w:sz w:val="24"/>
          <w:szCs w:val="24"/>
          <w:vertAlign w:val="superscript"/>
          <w:rtl w:val="0"/>
        </w:rPr>
        <w:t>st</w:t>
      </w:r>
      <w:r>
        <w:rPr>
          <w:rFonts w:ascii="Maiandra GD" w:hAnsi="Maiandra GD" w:eastAsia="Nunito" w:cs="Nunito"/>
          <w:b w:val="0"/>
          <w:i w:val="0"/>
          <w:sz w:val="24"/>
          <w:szCs w:val="24"/>
          <w:rtl w:val="0"/>
        </w:rPr>
        <w:t xml:space="preserve"> Peter 3: 13-22</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A: What is the main principle Scripture is talking about ? Why do you think this is important ?  </w:t>
      </w: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8: Read 1</w:t>
      </w:r>
      <w:r>
        <w:rPr>
          <w:rFonts w:ascii="Maiandra GD" w:hAnsi="Maiandra GD" w:eastAsia="Nunito" w:cs="Nunito"/>
          <w:b w:val="0"/>
          <w:i w:val="0"/>
          <w:sz w:val="24"/>
          <w:szCs w:val="24"/>
          <w:vertAlign w:val="superscript"/>
          <w:rtl w:val="0"/>
        </w:rPr>
        <w:t>st</w:t>
      </w:r>
      <w:r>
        <w:rPr>
          <w:rFonts w:ascii="Maiandra GD" w:hAnsi="Maiandra GD" w:eastAsia="Nunito" w:cs="Nunito"/>
          <w:b w:val="0"/>
          <w:i w:val="0"/>
          <w:sz w:val="24"/>
          <w:szCs w:val="24"/>
          <w:rtl w:val="0"/>
        </w:rPr>
        <w:t xml:space="preserve"> Peter 4: 1-19</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A: verse 1: What does Therefore mean ? How does this chapter 4 tie in what Peter is asking? </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B: Is this a condemnation of what Peter is telling us? Yes or No ? Explain your answer.</w:t>
      </w: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9: Read 1</w:t>
      </w:r>
      <w:r>
        <w:rPr>
          <w:rFonts w:ascii="Maiandra GD" w:hAnsi="Maiandra GD" w:eastAsia="Nunito" w:cs="Nunito"/>
          <w:b w:val="0"/>
          <w:i w:val="0"/>
          <w:sz w:val="24"/>
          <w:szCs w:val="24"/>
          <w:vertAlign w:val="superscript"/>
          <w:rtl w:val="0"/>
        </w:rPr>
        <w:t>st</w:t>
      </w:r>
      <w:r>
        <w:rPr>
          <w:rFonts w:ascii="Maiandra GD" w:hAnsi="Maiandra GD" w:eastAsia="Nunito" w:cs="Nunito"/>
          <w:b w:val="0"/>
          <w:i w:val="0"/>
          <w:sz w:val="24"/>
          <w:szCs w:val="24"/>
          <w:rtl w:val="0"/>
        </w:rPr>
        <w:t xml:space="preserve"> Peter 5: 1-14</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A:  What does Peter say about leadership? List the duties of the leadership.</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B: What does Peter say about “younger people ? List the duties Peter places on the “younger people?</w:t>
      </w: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10:  List the main theme(s) stated in the first book of Peter?</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A: What do you feel is the main theme, and support your answer with Scripture.  </w:t>
      </w:r>
    </w:p>
    <w:p>
      <w:pPr>
        <w:pageBreakBefore w:val="0"/>
        <w:tabs>
          <w:tab w:val="left" w:pos="945"/>
        </w:tabs>
        <w:spacing w:before="0" w:after="0" w:line="240" w:lineRule="auto"/>
        <w:rPr>
          <w:rFonts w:ascii="Maiandra GD" w:hAnsi="Maiandra GD" w:eastAsia="Nunito" w:cs="Nunito"/>
          <w:b w:val="0"/>
          <w:i w:val="0"/>
          <w:sz w:val="24"/>
          <w:szCs w:val="24"/>
        </w:rPr>
      </w:pPr>
    </w:p>
    <w:p>
      <w:pPr>
        <w:spacing w:before="0" w:after="0" w:line="240" w:lineRule="auto"/>
        <w:jc w:val="center"/>
        <w:rPr>
          <w:rFonts w:ascii="Maiandra GD" w:hAnsi="Maiandra GD" w:eastAsia="Nunito" w:cs="Nunito"/>
          <w:b w:val="0"/>
          <w:i w:val="0"/>
          <w:sz w:val="24"/>
          <w:szCs w:val="24"/>
        </w:rPr>
      </w:pPr>
      <w:r>
        <w:rPr>
          <w:rFonts w:ascii="Maiandra GD" w:hAnsi="Maiandra GD" w:eastAsia="Nunito" w:cs="Nunito"/>
          <w:b w:val="0"/>
          <w:i w:val="0"/>
          <w:sz w:val="24"/>
          <w:szCs w:val="24"/>
          <w:rtl w:val="0"/>
        </w:rPr>
        <w:t>Lessons on the 2</w:t>
      </w:r>
      <w:r>
        <w:rPr>
          <w:rFonts w:ascii="Maiandra GD" w:hAnsi="Maiandra GD" w:eastAsia="Nunito" w:cs="Nunito"/>
          <w:b w:val="0"/>
          <w:i w:val="0"/>
          <w:sz w:val="24"/>
          <w:szCs w:val="24"/>
          <w:vertAlign w:val="superscript"/>
          <w:rtl w:val="0"/>
        </w:rPr>
        <w:t>nd</w:t>
      </w:r>
      <w:r>
        <w:rPr>
          <w:rFonts w:ascii="Maiandra GD" w:hAnsi="Maiandra GD" w:eastAsia="Nunito" w:cs="Nunito"/>
          <w:b w:val="0"/>
          <w:i w:val="0"/>
          <w:sz w:val="24"/>
          <w:szCs w:val="24"/>
          <w:rtl w:val="0"/>
        </w:rPr>
        <w:t xml:space="preserve"> Book of Peter</w:t>
      </w: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1: Read 2</w:t>
      </w:r>
      <w:r>
        <w:rPr>
          <w:rFonts w:ascii="Maiandra GD" w:hAnsi="Maiandra GD" w:eastAsia="Nunito" w:cs="Nunito"/>
          <w:b w:val="0"/>
          <w:i w:val="0"/>
          <w:sz w:val="24"/>
          <w:szCs w:val="24"/>
          <w:vertAlign w:val="superscript"/>
          <w:rtl w:val="0"/>
        </w:rPr>
        <w:t>nd</w:t>
      </w:r>
      <w:r>
        <w:rPr>
          <w:rFonts w:ascii="Maiandra GD" w:hAnsi="Maiandra GD" w:eastAsia="Nunito" w:cs="Nunito"/>
          <w:b w:val="0"/>
          <w:i w:val="0"/>
          <w:sz w:val="24"/>
          <w:szCs w:val="24"/>
          <w:rtl w:val="0"/>
        </w:rPr>
        <w:t xml:space="preserve"> Peter 1 : 1-19</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A: What is Peter telling us about salvation ?  How are we to respond?</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List two or three items.  </w:t>
      </w: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2:  Read 2</w:t>
      </w:r>
      <w:r>
        <w:rPr>
          <w:rFonts w:ascii="Maiandra GD" w:hAnsi="Maiandra GD" w:eastAsia="Nunito" w:cs="Nunito"/>
          <w:b w:val="0"/>
          <w:i w:val="0"/>
          <w:sz w:val="24"/>
          <w:szCs w:val="24"/>
          <w:vertAlign w:val="superscript"/>
          <w:rtl w:val="0"/>
        </w:rPr>
        <w:t>nd</w:t>
      </w:r>
      <w:r>
        <w:rPr>
          <w:rFonts w:ascii="Maiandra GD" w:hAnsi="Maiandra GD" w:eastAsia="Nunito" w:cs="Nunito"/>
          <w:b w:val="0"/>
          <w:i w:val="0"/>
          <w:sz w:val="24"/>
          <w:szCs w:val="24"/>
          <w:rtl w:val="0"/>
        </w:rPr>
        <w:t xml:space="preserve"> Peter 1 :  3-4</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A: Who is Peter referencing?  List the examples.</w:t>
      </w: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GO TO THE NEXT PAGE</w:t>
      </w: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3:  Read 2</w:t>
      </w:r>
      <w:r>
        <w:rPr>
          <w:rFonts w:ascii="Maiandra GD" w:hAnsi="Maiandra GD" w:eastAsia="Nunito" w:cs="Nunito"/>
          <w:b w:val="0"/>
          <w:i w:val="0"/>
          <w:sz w:val="24"/>
          <w:szCs w:val="24"/>
          <w:vertAlign w:val="superscript"/>
          <w:rtl w:val="0"/>
        </w:rPr>
        <w:t>nd</w:t>
      </w:r>
      <w:r>
        <w:rPr>
          <w:rFonts w:ascii="Maiandra GD" w:hAnsi="Maiandra GD" w:eastAsia="Nunito" w:cs="Nunito"/>
          <w:b w:val="0"/>
          <w:i w:val="0"/>
          <w:sz w:val="24"/>
          <w:szCs w:val="24"/>
          <w:rtl w:val="0"/>
        </w:rPr>
        <w:t xml:space="preserve"> Peter 1: 16-21</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A: What are the listings for the qualifications of Scriptures ? List them all.</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How reliable do you think they are ? Why? </w:t>
      </w: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4: Read 2</w:t>
      </w:r>
      <w:r>
        <w:rPr>
          <w:rFonts w:ascii="Maiandra GD" w:hAnsi="Maiandra GD" w:eastAsia="Nunito" w:cs="Nunito"/>
          <w:b w:val="0"/>
          <w:i w:val="0"/>
          <w:sz w:val="24"/>
          <w:szCs w:val="24"/>
          <w:vertAlign w:val="superscript"/>
          <w:rtl w:val="0"/>
        </w:rPr>
        <w:t>nd</w:t>
      </w:r>
      <w:r>
        <w:rPr>
          <w:rFonts w:ascii="Maiandra GD" w:hAnsi="Maiandra GD" w:eastAsia="Nunito" w:cs="Nunito"/>
          <w:b w:val="0"/>
          <w:i w:val="0"/>
          <w:sz w:val="24"/>
          <w:szCs w:val="24"/>
          <w:rtl w:val="0"/>
        </w:rPr>
        <w:t xml:space="preserve"> Peter 2 : 1-22;  Jude</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A: Why did Peter list or not-list the specific false religions; cults; false </w:t>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 xml:space="preserve">teachings ? Explain. A paragraph or two. </w:t>
      </w: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5 :  Read 2</w:t>
      </w:r>
      <w:r>
        <w:rPr>
          <w:rFonts w:ascii="Maiandra GD" w:hAnsi="Maiandra GD" w:eastAsia="Nunito" w:cs="Nunito"/>
          <w:b w:val="0"/>
          <w:i w:val="0"/>
          <w:sz w:val="24"/>
          <w:szCs w:val="24"/>
          <w:vertAlign w:val="superscript"/>
          <w:rtl w:val="0"/>
        </w:rPr>
        <w:t>nd</w:t>
      </w:r>
      <w:r>
        <w:rPr>
          <w:rFonts w:ascii="Maiandra GD" w:hAnsi="Maiandra GD" w:eastAsia="Nunito" w:cs="Nunito"/>
          <w:b w:val="0"/>
          <w:i w:val="0"/>
          <w:sz w:val="24"/>
          <w:szCs w:val="24"/>
          <w:rtl w:val="0"/>
        </w:rPr>
        <w:t xml:space="preserve"> Peter 2 : 1-3;  Lamentations 2:14;  Ezekiel 13:9</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 xml:space="preserve">Galatians 1: 8; Jeremiah 23 </w:t>
      </w:r>
      <w:r>
        <w:rPr>
          <w:rFonts w:ascii="Maiandra GD" w:hAnsi="Maiandra GD" w:eastAsia="Nunito" w:cs="Nunito"/>
          <w:b w:val="0"/>
          <w:i w:val="0"/>
          <w:sz w:val="24"/>
          <w:szCs w:val="24"/>
          <w:rtl w:val="0"/>
        </w:rPr>
        <w:tab/>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A: What is God’s opinion from the Scriptures above.  Why ? </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B: You shall know them by their fruits.  List their fruits. What is common to the </w:t>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Scriptures listed above ?</w:t>
      </w:r>
    </w:p>
    <w:p>
      <w:pPr>
        <w:spacing w:before="0" w:after="0" w:line="240" w:lineRule="auto"/>
        <w:rPr>
          <w:rFonts w:ascii="Maiandra GD" w:hAnsi="Maiandra GD" w:eastAsia="Nunito" w:cs="Nunito"/>
          <w:b w:val="0"/>
          <w:i w:val="0"/>
          <w:sz w:val="24"/>
          <w:szCs w:val="24"/>
        </w:rPr>
      </w:pP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6 :  Read 2</w:t>
      </w:r>
      <w:r>
        <w:rPr>
          <w:rFonts w:ascii="Maiandra GD" w:hAnsi="Maiandra GD" w:eastAsia="Nunito" w:cs="Nunito"/>
          <w:b w:val="0"/>
          <w:i w:val="0"/>
          <w:sz w:val="24"/>
          <w:szCs w:val="24"/>
          <w:vertAlign w:val="superscript"/>
          <w:rtl w:val="0"/>
        </w:rPr>
        <w:t>nd</w:t>
      </w:r>
      <w:r>
        <w:rPr>
          <w:rFonts w:ascii="Maiandra GD" w:hAnsi="Maiandra GD" w:eastAsia="Nunito" w:cs="Nunito"/>
          <w:b w:val="0"/>
          <w:i w:val="0"/>
          <w:sz w:val="24"/>
          <w:szCs w:val="24"/>
          <w:rtl w:val="0"/>
        </w:rPr>
        <w:t xml:space="preserve"> Peter 2: 4-6; Jude 6-7; Genesis 6: 1-4</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A:  What do these Scriptures say about the Angels?</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B:  What is the present location of these Angels?</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 xml:space="preserve">C:  What is the correlation between angels and false prophets? </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Question 7:  The Book of 2nd Peter,  overview</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A:  How does Peter explain the delay of Christ’s return ?</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B:  List the ways that Peter attacks false teachers; false authority.</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C:  Comparing the chapters of 2</w:t>
      </w:r>
      <w:r>
        <w:rPr>
          <w:rFonts w:ascii="Maiandra GD" w:hAnsi="Maiandra GD" w:eastAsia="Nunito" w:cs="Nunito"/>
          <w:b w:val="0"/>
          <w:i w:val="0"/>
          <w:sz w:val="24"/>
          <w:szCs w:val="24"/>
          <w:vertAlign w:val="superscript"/>
          <w:rtl w:val="0"/>
        </w:rPr>
        <w:t>nd</w:t>
      </w:r>
      <w:r>
        <w:rPr>
          <w:rFonts w:ascii="Maiandra GD" w:hAnsi="Maiandra GD" w:eastAsia="Nunito" w:cs="Nunito"/>
          <w:b w:val="0"/>
          <w:i w:val="0"/>
          <w:sz w:val="24"/>
          <w:szCs w:val="24"/>
          <w:rtl w:val="0"/>
        </w:rPr>
        <w:t xml:space="preserve"> Peter what are the differences and similarity of </w:t>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 xml:space="preserve">Peter's words ?  List them. </w:t>
      </w:r>
    </w:p>
    <w:p>
      <w:pPr>
        <w:spacing w:before="0" w:after="0" w:line="240" w:lineRule="auto"/>
        <w:rPr>
          <w:rFonts w:ascii="Maiandra GD" w:hAnsi="Maiandra GD" w:eastAsia="Nunito" w:cs="Nunito"/>
          <w:b w:val="0"/>
          <w:i w:val="0"/>
          <w:sz w:val="24"/>
          <w:szCs w:val="24"/>
        </w:rPr>
      </w:pP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ab/>
      </w:r>
      <w:r>
        <w:rPr>
          <w:rFonts w:ascii="Maiandra GD" w:hAnsi="Maiandra GD" w:eastAsia="Nunito" w:cs="Nunito"/>
          <w:b w:val="0"/>
          <w:i w:val="0"/>
          <w:sz w:val="24"/>
          <w:szCs w:val="24"/>
          <w:rtl w:val="0"/>
        </w:rPr>
        <w:t xml:space="preserve">  </w:t>
      </w:r>
    </w:p>
    <w:p>
      <w:pPr>
        <w:spacing w:before="0" w:after="0" w:line="240" w:lineRule="auto"/>
        <w:rPr>
          <w:rFonts w:ascii="Maiandra GD" w:hAnsi="Maiandra GD" w:eastAsia="Nunito" w:cs="Nunito"/>
          <w:b w:val="0"/>
          <w:i w:val="0"/>
          <w:sz w:val="24"/>
          <w:szCs w:val="24"/>
        </w:rPr>
      </w:pPr>
    </w:p>
    <w:p>
      <w:pPr>
        <w:pageBreakBefore w:val="0"/>
        <w:tabs>
          <w:tab w:val="left" w:pos="945"/>
        </w:tabs>
        <w:spacing w:before="0" w:after="0" w:line="240" w:lineRule="auto"/>
        <w:rPr>
          <w:rFonts w:ascii="Maiandra GD" w:hAnsi="Maiandra GD" w:eastAsia="Nunito" w:cs="Nunito"/>
          <w:b w:val="0"/>
          <w:i w:val="0"/>
          <w:sz w:val="24"/>
          <w:szCs w:val="24"/>
        </w:rPr>
      </w:pPr>
    </w:p>
    <w:bookmarkEnd w:id="2"/>
    <w:sectPr>
      <w:headerReference r:id="rId5" w:type="default"/>
      <w:footerReference r:id="rId7" w:type="default"/>
      <w:headerReference r:id="rId6" w:type="even"/>
      <w:pgSz w:w="12240" w:h="15840"/>
      <w:pgMar w:top="720" w:right="720" w:bottom="720" w:left="72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Nunito">
    <w:panose1 w:val="02000503000000000000"/>
    <w:charset w:val="00"/>
    <w:family w:val="auto"/>
    <w:pitch w:val="default"/>
    <w:sig w:usb0="A00000EF" w:usb1="4000204B" w:usb2="00000000" w:usb3="00000000" w:csb0="20000093" w:csb1="00000000"/>
  </w:font>
  <w:font w:name="(Use Asian text 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Use Asian text fon">
    <w:altName w:val="Segoe Print"/>
    <w:panose1 w:val="00000000000000000000"/>
    <w:charset w:val="00"/>
    <w:family w:val="auto"/>
    <w:pitch w:val="default"/>
    <w:sig w:usb0="00000000" w:usb1="00000000" w:usb2="00000000" w:usb3="00000000" w:csb0="00000000" w:csb1="00000000"/>
  </w:font>
  <w:font w:name="(Use Asian text fo">
    <w:altName w:val="Segoe Print"/>
    <w:panose1 w:val="00000000000000000000"/>
    <w:charset w:val="00"/>
    <w:family w:val="auto"/>
    <w:pitch w:val="default"/>
    <w:sig w:usb0="00000000" w:usb1="00000000" w:usb2="00000000" w:usb3="00000000" w:csb0="00000000" w:csb1="00000000"/>
  </w:font>
  <w:font w:name="(Use Asian text f">
    <w:altName w:val="Segoe Print"/>
    <w:panose1 w:val="00000000000000000000"/>
    <w:charset w:val="00"/>
    <w:family w:val="auto"/>
    <w:pitch w:val="default"/>
    <w:sig w:usb0="00000000" w:usb1="00000000" w:usb2="00000000" w:usb3="00000000" w:csb0="00000000" w:csb1="00000000"/>
  </w:font>
  <w:font w:name="(Use Asian text">
    <w:altName w:val="Segoe Print"/>
    <w:panose1 w:val="00000000000000000000"/>
    <w:charset w:val="00"/>
    <w:family w:val="auto"/>
    <w:pitch w:val="default"/>
    <w:sig w:usb0="00000000" w:usb1="00000000" w:usb2="00000000" w:usb3="00000000" w:csb0="00000000" w:csb1="00000000"/>
  </w:font>
  <w:font w:name="(Use Asian tex">
    <w:altName w:val="Segoe Print"/>
    <w:panose1 w:val="00000000000000000000"/>
    <w:charset w:val="00"/>
    <w:family w:val="auto"/>
    <w:pitch w:val="default"/>
    <w:sig w:usb0="00000000" w:usb1="00000000" w:usb2="00000000" w:usb3="00000000" w:csb0="00000000" w:csb1="00000000"/>
  </w:font>
  <w:font w:name="(Use Asian te">
    <w:altName w:val="Segoe Print"/>
    <w:panose1 w:val="00000000000000000000"/>
    <w:charset w:val="00"/>
    <w:family w:val="auto"/>
    <w:pitch w:val="default"/>
    <w:sig w:usb0="00000000" w:usb1="00000000" w:usb2="00000000" w:usb3="00000000" w:csb0="00000000" w:csb1="00000000"/>
  </w:font>
  <w:font w:name="(Use Asian t">
    <w:altName w:val="Segoe Print"/>
    <w:panose1 w:val="00000000000000000000"/>
    <w:charset w:val="00"/>
    <w:family w:val="auto"/>
    <w:pitch w:val="default"/>
    <w:sig w:usb0="00000000" w:usb1="00000000" w:usb2="00000000" w:usb3="00000000" w:csb0="00000000" w:csb1="00000000"/>
  </w:font>
  <w:font w:name="(Use Asian">
    <w:altName w:val="Segoe Print"/>
    <w:panose1 w:val="00000000000000000000"/>
    <w:charset w:val="00"/>
    <w:family w:val="auto"/>
    <w:pitch w:val="default"/>
    <w:sig w:usb0="00000000" w:usb1="00000000" w:usb2="00000000" w:usb3="00000000" w:csb0="00000000" w:csb1="00000000"/>
  </w:font>
  <w:font w:name="(Use Asia">
    <w:altName w:val="Segoe Print"/>
    <w:panose1 w:val="00000000000000000000"/>
    <w:charset w:val="00"/>
    <w:family w:val="auto"/>
    <w:pitch w:val="default"/>
    <w:sig w:usb0="00000000" w:usb1="00000000" w:usb2="00000000" w:usb3="00000000" w:csb0="00000000" w:csb1="00000000"/>
  </w:font>
  <w:font w:name="(Use Asi">
    <w:altName w:val="Segoe Print"/>
    <w:panose1 w:val="00000000000000000000"/>
    <w:charset w:val="00"/>
    <w:family w:val="auto"/>
    <w:pitch w:val="default"/>
    <w:sig w:usb0="00000000" w:usb1="00000000" w:usb2="00000000" w:usb3="00000000" w:csb0="00000000" w:csb1="00000000"/>
  </w:font>
  <w:font w:name="(Use As">
    <w:altName w:val="Segoe Print"/>
    <w:panose1 w:val="00000000000000000000"/>
    <w:charset w:val="00"/>
    <w:family w:val="auto"/>
    <w:pitch w:val="default"/>
    <w:sig w:usb0="00000000" w:usb1="00000000" w:usb2="00000000" w:usb3="00000000" w:csb0="00000000" w:csb1="00000000"/>
  </w:font>
  <w:font w:name="(Use A">
    <w:altName w:val="Segoe Print"/>
    <w:panose1 w:val="00000000000000000000"/>
    <w:charset w:val="00"/>
    <w:family w:val="auto"/>
    <w:pitch w:val="default"/>
    <w:sig w:usb0="00000000" w:usb1="00000000" w:usb2="00000000" w:usb3="00000000" w:csb0="00000000" w:csb1="00000000"/>
  </w:font>
  <w:font w:name="(Use">
    <w:altName w:val="Segoe Print"/>
    <w:panose1 w:val="00000000000000000000"/>
    <w:charset w:val="00"/>
    <w:family w:val="auto"/>
    <w:pitch w:val="default"/>
    <w:sig w:usb0="00000000" w:usb1="00000000" w:usb2="00000000" w:usb3="00000000" w:csb0="00000000" w:csb1="00000000"/>
  </w:font>
  <w:font w:name="(Us">
    <w:altName w:val="Segoe Print"/>
    <w:panose1 w:val="00000000000000000000"/>
    <w:charset w:val="00"/>
    <w:family w:val="auto"/>
    <w:pitch w:val="default"/>
    <w:sig w:usb0="00000000" w:usb1="00000000" w:usb2="00000000" w:usb3="00000000" w:csb0="00000000" w:csb1="00000000"/>
  </w:font>
  <w:font w:name="(U">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m">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Ma">
    <w:altName w:val="Segoe Print"/>
    <w:panose1 w:val="00000000000000000000"/>
    <w:charset w:val="00"/>
    <w:family w:val="auto"/>
    <w:pitch w:val="default"/>
    <w:sig w:usb0="00000000" w:usb1="00000000" w:usb2="00000000" w:usb3="00000000" w:csb0="00000000" w:csb1="00000000"/>
  </w:font>
  <w:font w:name="Mai">
    <w:altName w:val="Segoe Print"/>
    <w:panose1 w:val="00000000000000000000"/>
    <w:charset w:val="00"/>
    <w:family w:val="auto"/>
    <w:pitch w:val="default"/>
    <w:sig w:usb0="00000000" w:usb1="00000000" w:usb2="00000000" w:usb3="00000000" w:csb0="00000000" w:csb1="00000000"/>
  </w:font>
  <w:font w:name="Maiandra GD">
    <w:panose1 w:val="020E0502030308020204"/>
    <w:charset w:val="00"/>
    <w:family w:val="auto"/>
    <w:pitch w:val="default"/>
    <w:sig w:usb0="00000003" w:usb1="00000000" w:usb2="00000000" w:usb3="00000000" w:csb0="20000001" w:csb1="00000000"/>
  </w:font>
  <w:font w:name="Maia">
    <w:altName w:val="Segoe Print"/>
    <w:panose1 w:val="00000000000000000000"/>
    <w:charset w:val="00"/>
    <w:family w:val="auto"/>
    <w:pitch w:val="default"/>
    <w:sig w:usb0="00000000" w:usb1="00000000" w:usb2="00000000" w:usb3="00000000" w:csb0="00000000" w:csb1="00000000"/>
  </w:font>
  <w:font w:name="Maia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firstLine="0"/>
      <w:jc w:val="righ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Pr>
      <w:fldChar w:fldCharType="begin"/>
    </w:r>
    <w:r>
      <w:rPr>
        <w:rFonts w:ascii="Calibri" w:hAnsi="Calibri" w:eastAsia="Calibri" w:cs="Calibri"/>
        <w:b w:val="0"/>
        <w:i w:val="0"/>
        <w:smallCaps w:val="0"/>
        <w:strike w:val="0"/>
        <w:color w:val="000000"/>
        <w:sz w:val="20"/>
        <w:szCs w:val="20"/>
        <w:u w:val="none"/>
        <w:shd w:val="clear" w:fill="auto"/>
        <w:vertAlign w:val="baseline"/>
      </w:rPr>
      <w:instrText xml:space="preserve">PAGE</w:instrText>
    </w:r>
    <w:r>
      <w:rPr>
        <w:rFonts w:ascii="Calibri" w:hAnsi="Calibri" w:eastAsia="Calibri" w:cs="Calibri"/>
        <w:b w:val="0"/>
        <w:i w:val="0"/>
        <w:smallCaps w:val="0"/>
        <w:strike w:val="0"/>
        <w:color w:val="000000"/>
        <w:sz w:val="20"/>
        <w:szCs w:val="20"/>
        <w:u w:val="none"/>
        <w:shd w:val="clear" w:fill="auto"/>
        <w:vertAlign w:val="baseline"/>
      </w:rPr>
      <w:fldChar w:fldCharType="separate"/>
    </w:r>
    <w:r>
      <w:rPr>
        <w:rFonts w:ascii="Calibri" w:hAnsi="Calibri" w:eastAsia="Calibri" w:cs="Calibri"/>
        <w:b w:val="0"/>
        <w:i w:val="0"/>
        <w:smallCaps w:val="0"/>
        <w:strike w:val="0"/>
        <w:color w:val="000000"/>
        <w:sz w:val="20"/>
        <w:szCs w:val="20"/>
        <w:u w:val="none"/>
        <w:shd w:val="clear" w:fill="auto"/>
        <w:vertAlign w:val="baseline"/>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firstLine="0"/>
      <w:jc w:val="center"/>
      <w:rPr>
        <w:rFonts w:ascii="Calibri" w:hAnsi="Calibri" w:eastAsia="Calibri" w:cs="Calibri"/>
        <w:b/>
        <w:i w:val="0"/>
        <w:smallCaps w:val="0"/>
        <w:strike w:val="0"/>
        <w:color w:val="366091"/>
        <w:sz w:val="22"/>
        <w:szCs w:val="22"/>
        <w:u w:val="none"/>
        <w:shd w:val="clear" w:fill="auto"/>
        <w:vertAlign w:val="baseline"/>
      </w:rPr>
    </w:pPr>
    <w:r>
      <w:rPr>
        <w:rFonts w:ascii="Calibri" w:hAnsi="Calibri" w:eastAsia="Calibri" w:cs="Calibri"/>
        <w:b/>
        <w:i w:val="0"/>
        <w:smallCaps w:val="0"/>
        <w:strike w:val="0"/>
        <w:color w:val="366091"/>
        <w:sz w:val="22"/>
        <w:szCs w:val="22"/>
        <w:u w:val="none"/>
        <w:shd w:val="clear" w:fill="auto"/>
        <w:vertAlign w:val="baseline"/>
      </w:rPr>
      <w:drawing>
        <wp:inline distT="0" distB="0" distL="114300" distR="114300">
          <wp:extent cx="1690370" cy="1198880"/>
          <wp:effectExtent l="0" t="0" r="0" b="0"/>
          <wp:docPr id="3" name="image1.jpg" descr="NEW ATS LOGO"/>
          <wp:cNvGraphicFramePr/>
          <a:graphic xmlns:a="http://schemas.openxmlformats.org/drawingml/2006/main">
            <a:graphicData uri="http://schemas.openxmlformats.org/drawingml/2006/picture">
              <pic:pic xmlns:pic="http://schemas.openxmlformats.org/drawingml/2006/picture">
                <pic:nvPicPr>
                  <pic:cNvPr id="3" name="image1.jpg" descr="NEW ATS LOGO"/>
                  <pic:cNvPicPr preferRelativeResize="0"/>
                </pic:nvPicPr>
                <pic:blipFill>
                  <a:blip r:embed="rId1"/>
                  <a:srcRect/>
                  <a:stretch>
                    <a:fillRect/>
                  </a:stretch>
                </pic:blipFill>
                <pic:spPr>
                  <a:xfrm>
                    <a:off x="0" y="0"/>
                    <a:ext cx="1690370" cy="11988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[Type text][Type text][Type text]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E364A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link w:val="29"/>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30"/>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8"/>
    <w:semiHidden/>
    <w:unhideWhenUsed/>
    <w:qFormat/>
    <w:uiPriority w:val="99"/>
    <w:pPr>
      <w:spacing w:before="0" w:after="0" w:line="240" w:lineRule="auto"/>
    </w:pPr>
    <w:rPr>
      <w:rFonts w:ascii="Tahoma" w:hAnsi="Tahoma" w:cs="Tahoma"/>
      <w:sz w:val="16"/>
      <w:szCs w:val="16"/>
    </w:rPr>
  </w:style>
  <w:style w:type="character" w:styleId="11">
    <w:name w:val="FollowedHyperlink"/>
    <w:basedOn w:val="8"/>
    <w:semiHidden/>
    <w:unhideWhenUsed/>
    <w:qFormat/>
    <w:uiPriority w:val="99"/>
    <w:rPr>
      <w:color w:val="800080" w:themeColor="followedHyperlink"/>
      <w:u w:val="single"/>
      <w14:textFill>
        <w14:solidFill>
          <w14:schemeClr w14:val="folHlink"/>
        </w14:solidFill>
      </w14:textFill>
    </w:rPr>
  </w:style>
  <w:style w:type="paragraph" w:styleId="12">
    <w:name w:val="footer"/>
    <w:basedOn w:val="1"/>
    <w:link w:val="27"/>
    <w:unhideWhenUsed/>
    <w:qFormat/>
    <w:uiPriority w:val="99"/>
    <w:pPr>
      <w:tabs>
        <w:tab w:val="center" w:pos="4320"/>
        <w:tab w:val="right" w:pos="8640"/>
      </w:tabs>
      <w:spacing w:before="0" w:after="0" w:line="240" w:lineRule="auto"/>
    </w:pPr>
  </w:style>
  <w:style w:type="character" w:styleId="13">
    <w:name w:val="footnote reference"/>
    <w:basedOn w:val="8"/>
    <w:semiHidden/>
    <w:unhideWhenUsed/>
    <w:qFormat/>
    <w:uiPriority w:val="99"/>
    <w:rPr>
      <w:vertAlign w:val="superscript"/>
    </w:rPr>
  </w:style>
  <w:style w:type="paragraph" w:styleId="14">
    <w:name w:val="footnote text"/>
    <w:basedOn w:val="1"/>
    <w:link w:val="34"/>
    <w:semiHidden/>
    <w:unhideWhenUsed/>
    <w:qFormat/>
    <w:uiPriority w:val="99"/>
    <w:pPr>
      <w:spacing w:before="0" w:after="0" w:line="240" w:lineRule="auto"/>
    </w:pPr>
    <w:rPr>
      <w:sz w:val="20"/>
      <w:szCs w:val="20"/>
    </w:rPr>
  </w:style>
  <w:style w:type="paragraph" w:styleId="15">
    <w:name w:val="header"/>
    <w:basedOn w:val="1"/>
    <w:link w:val="26"/>
    <w:unhideWhenUsed/>
    <w:qFormat/>
    <w:uiPriority w:val="99"/>
    <w:pPr>
      <w:tabs>
        <w:tab w:val="center" w:pos="4320"/>
        <w:tab w:val="right" w:pos="8640"/>
      </w:tabs>
      <w:spacing w:before="0" w:after="0" w:line="240" w:lineRule="auto"/>
    </w:pPr>
  </w:style>
  <w:style w:type="character" w:styleId="16">
    <w:name w:val="Hyperlink"/>
    <w:basedOn w:val="8"/>
    <w:unhideWhenUsed/>
    <w:qFormat/>
    <w:uiPriority w:val="99"/>
    <w:rPr>
      <w:color w:val="0000FF" w:themeColor="hyperlink"/>
      <w:u w:val="single"/>
      <w14:textFill>
        <w14:solidFill>
          <w14:schemeClr w14:val="hlink"/>
        </w14:solidFill>
      </w14:textFill>
    </w:rPr>
  </w:style>
  <w:style w:type="paragraph" w:styleId="17">
    <w:name w:val="Normal (Web)"/>
    <w:basedOn w:val="1"/>
    <w:semiHidden/>
    <w:unhideWhenUsed/>
    <w:qFormat/>
    <w:uiPriority w:val="99"/>
    <w:rPr>
      <w:rFonts w:ascii="Times New Roman" w:hAnsi="Times New Roman" w:cs="Times New Roman"/>
      <w:sz w:val="24"/>
      <w:szCs w:val="24"/>
    </w:rPr>
  </w:style>
  <w:style w:type="character" w:styleId="18">
    <w:name w:val="Strong"/>
    <w:basedOn w:val="8"/>
    <w:qFormat/>
    <w:uiPriority w:val="22"/>
    <w:rPr>
      <w:b/>
      <w:bCs/>
    </w:rPr>
  </w:style>
  <w:style w:type="paragraph" w:styleId="19">
    <w:name w:val="Subtitle"/>
    <w:basedOn w:val="1"/>
    <w:next w:val="1"/>
    <w:link w:val="32"/>
    <w:uiPriority w:val="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60" w:line="276" w:lineRule="auto"/>
      <w:ind w:left="0" w:right="0" w:firstLine="0"/>
      <w:jc w:val="left"/>
    </w:pPr>
    <w:rPr>
      <w:rFonts w:ascii="Calibri" w:hAnsi="Calibri" w:eastAsia="Calibri" w:cs="Calibri"/>
      <w:color w:val="595959"/>
      <w:sz w:val="22"/>
      <w:szCs w:val="22"/>
      <w:u w:val="none"/>
      <w:shd w:val="clear" w:fill="auto"/>
      <w:vertAlign w:val="baseline"/>
    </w:rPr>
  </w:style>
  <w:style w:type="table" w:styleId="20">
    <w:name w:val="Table Grid"/>
    <w:basedOn w:val="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uiPriority w:val="0"/>
    <w:pPr>
      <w:keepNext/>
      <w:keepLines/>
      <w:pageBreakBefore w:val="0"/>
      <w:spacing w:before="480" w:after="120"/>
    </w:pPr>
    <w:rPr>
      <w:b/>
      <w:sz w:val="72"/>
      <w:szCs w:val="72"/>
    </w:rPr>
  </w:style>
  <w:style w:type="table" w:customStyle="1" w:styleId="22">
    <w:name w:val="Table Normal1"/>
    <w:uiPriority w:val="0"/>
  </w:style>
  <w:style w:type="table" w:customStyle="1" w:styleId="23">
    <w:name w:val="Table Normal2"/>
    <w:qFormat/>
    <w:uiPriority w:val="0"/>
  </w:style>
  <w:style w:type="paragraph" w:styleId="24">
    <w:name w:val="List Paragraph"/>
    <w:basedOn w:val="1"/>
    <w:qFormat/>
    <w:uiPriority w:val="34"/>
    <w:pPr>
      <w:ind w:left="720"/>
      <w:contextualSpacing/>
    </w:pPr>
  </w:style>
  <w:style w:type="table" w:customStyle="1" w:styleId="25">
    <w:name w:val="Table Grid1"/>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Header Char"/>
    <w:basedOn w:val="8"/>
    <w:link w:val="15"/>
    <w:qFormat/>
    <w:uiPriority w:val="99"/>
  </w:style>
  <w:style w:type="character" w:customStyle="1" w:styleId="27">
    <w:name w:val="Footer Char"/>
    <w:basedOn w:val="8"/>
    <w:link w:val="12"/>
    <w:qFormat/>
    <w:uiPriority w:val="99"/>
  </w:style>
  <w:style w:type="character" w:customStyle="1" w:styleId="28">
    <w:name w:val="Balloon Text Char"/>
    <w:basedOn w:val="8"/>
    <w:link w:val="10"/>
    <w:semiHidden/>
    <w:qFormat/>
    <w:uiPriority w:val="99"/>
    <w:rPr>
      <w:rFonts w:ascii="Tahoma" w:hAnsi="Tahoma" w:cs="Tahoma"/>
      <w:sz w:val="16"/>
      <w:szCs w:val="16"/>
    </w:rPr>
  </w:style>
  <w:style w:type="character" w:customStyle="1" w:styleId="29">
    <w:name w:val="Heading 2 Char"/>
    <w:basedOn w:val="8"/>
    <w:link w:val="3"/>
    <w:qFormat/>
    <w:uiPriority w:val="9"/>
    <w:rPr>
      <w:rFonts w:asciiTheme="majorHAnsi" w:hAnsiTheme="majorHAnsi" w:eastAsiaTheme="majorEastAsia" w:cstheme="majorBidi"/>
      <w:color w:val="376092" w:themeColor="accent1" w:themeShade="BF"/>
      <w:sz w:val="26"/>
      <w:szCs w:val="26"/>
    </w:rPr>
  </w:style>
  <w:style w:type="character" w:customStyle="1" w:styleId="30">
    <w:name w:val="Heading 3 Char"/>
    <w:basedOn w:val="8"/>
    <w:link w:val="4"/>
    <w:qFormat/>
    <w:uiPriority w:val="9"/>
    <w:rPr>
      <w:rFonts w:asciiTheme="majorHAnsi" w:hAnsiTheme="majorHAnsi" w:eastAsiaTheme="majorEastAsia" w:cstheme="majorBidi"/>
      <w:color w:val="254061" w:themeColor="accent1" w:themeShade="80"/>
      <w:sz w:val="24"/>
      <w:szCs w:val="24"/>
    </w:rPr>
  </w:style>
  <w:style w:type="character" w:customStyle="1" w:styleId="31">
    <w:name w:val="Unresolved Mention"/>
    <w:basedOn w:val="8"/>
    <w:semiHidden/>
    <w:unhideWhenUsed/>
    <w:qFormat/>
    <w:uiPriority w:val="99"/>
    <w:rPr>
      <w:color w:val="605E5C"/>
      <w:shd w:val="clear" w:color="auto" w:fill="E1DFDD"/>
    </w:rPr>
  </w:style>
  <w:style w:type="character" w:customStyle="1" w:styleId="32">
    <w:name w:val="Subtitle Char"/>
    <w:basedOn w:val="8"/>
    <w:link w:val="19"/>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33">
    <w:name w:val="Subtle Emphasis"/>
    <w:basedOn w:val="8"/>
    <w:qFormat/>
    <w:uiPriority w:val="19"/>
    <w:rPr>
      <w:i/>
      <w:iCs/>
      <w:color w:val="404040" w:themeColor="text1" w:themeTint="BF"/>
      <w14:textFill>
        <w14:solidFill>
          <w14:schemeClr w14:val="tx1">
            <w14:lumMod w14:val="75000"/>
            <w14:lumOff w14:val="25000"/>
          </w14:schemeClr>
        </w14:solidFill>
      </w14:textFill>
    </w:rPr>
  </w:style>
  <w:style w:type="character" w:customStyle="1" w:styleId="34">
    <w:name w:val="Footnote Text Char"/>
    <w:basedOn w:val="8"/>
    <w:link w:val="14"/>
    <w:semiHidden/>
    <w:qFormat/>
    <w:uiPriority w:val="99"/>
    <w:rPr>
      <w:sz w:val="20"/>
      <w:szCs w:val="20"/>
    </w:rPr>
  </w:style>
  <w:style w:type="table" w:customStyle="1" w:styleId="35">
    <w:name w:val="_Style 47"/>
    <w:basedOn w:val="22"/>
    <w:uiPriority w:val="0"/>
    <w:pPr>
      <w:spacing w:after="0" w:line="240" w:lineRule="auto"/>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a5BD9ADc9X+jCYsgfMgKmmAx24g==">AMUW2mW6Ubpg7k3MCd6nKzUg1esmyIFDt/lD4EPGqK0YY3m6zuxs0wbvrA/07HSDBaYokNlI+th6sFnm6839XPAvjO0iZfJO3MB44ziqcmdfIjOk1BFT+e+Qk3r69Br0ALlchHX8yvY1zrhBLErqIvAhA7tyUk2zWw==</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Office_11.2.0.9906_F1E327BC-269C-435d-A152-05C5408002CA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2019-07-30T16:10:00Z</dcterms:created>
  <dc:creator>Teaching Center</dc:creator>
  <cp:lastModifiedBy>nickm</cp:lastModifiedBy>
  <dcterms:modified xsi:type="dcterms:W3CDTF">2022-10-04T22:14:46Z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